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4EFA" w:rsidRPr="006056BB" w:rsidRDefault="00036DA5" w:rsidP="00F84EFA">
      <w:pPr>
        <w:rPr>
          <w:rFonts w:ascii="Myriad Pro" w:hAnsi="Myriad Pro"/>
          <w:b/>
          <w:sz w:val="72"/>
          <w:szCs w:val="72"/>
        </w:rPr>
      </w:pPr>
      <w:r>
        <w:rPr>
          <w:rFonts w:ascii="Myriad Pro Regular" w:hAnsi="Myriad Pro Regular"/>
          <w:b/>
          <w:noProof/>
          <w:sz w:val="72"/>
          <w:szCs w:val="72"/>
        </w:rPr>
        <w:drawing>
          <wp:anchor distT="0" distB="0" distL="114300" distR="114300" simplePos="0" relativeHeight="251661312" behindDoc="1" locked="0" layoutInCell="1" allowOverlap="1" wp14:anchorId="349A8FE6" wp14:editId="288F45D2">
            <wp:simplePos x="0" y="0"/>
            <wp:positionH relativeFrom="column">
              <wp:posOffset>-2724150</wp:posOffset>
            </wp:positionH>
            <wp:positionV relativeFrom="paragraph">
              <wp:posOffset>-1624329</wp:posOffset>
            </wp:positionV>
            <wp:extent cx="9769475" cy="11201400"/>
            <wp:effectExtent l="0" t="0" r="3175"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rotWithShape="1">
                    <a:blip r:embed="rId9" cstate="print">
                      <a:extLst>
                        <a:ext uri="{28A0092B-C50C-407E-A947-70E740481C1C}">
                          <a14:useLocalDpi xmlns:a14="http://schemas.microsoft.com/office/drawing/2010/main" val="0"/>
                        </a:ext>
                      </a:extLst>
                    </a:blip>
                    <a:srcRect b="15536"/>
                    <a:stretch/>
                  </pic:blipFill>
                  <pic:spPr bwMode="auto">
                    <a:xfrm>
                      <a:off x="0" y="0"/>
                      <a:ext cx="9769475" cy="11201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84EFA" w:rsidRPr="006056BB">
        <w:rPr>
          <w:rFonts w:ascii="Myriad Pro" w:hAnsi="Myriad Pro"/>
          <w:b/>
          <w:sz w:val="72"/>
          <w:szCs w:val="72"/>
        </w:rPr>
        <w:tab/>
      </w:r>
      <w:r w:rsidR="00F84EFA" w:rsidRPr="006056BB">
        <w:rPr>
          <w:rFonts w:ascii="Myriad Pro" w:hAnsi="Myriad Pro"/>
          <w:b/>
          <w:sz w:val="72"/>
          <w:szCs w:val="72"/>
        </w:rPr>
        <w:tab/>
      </w:r>
    </w:p>
    <w:p w:rsidR="00F84EFA" w:rsidRPr="006056BB" w:rsidRDefault="00F84EFA" w:rsidP="00F84EFA">
      <w:pPr>
        <w:rPr>
          <w:rFonts w:ascii="Myriad Pro" w:hAnsi="Myriad Pro"/>
          <w:b/>
          <w:sz w:val="72"/>
          <w:szCs w:val="72"/>
        </w:rPr>
      </w:pPr>
    </w:p>
    <w:p w:rsidR="00F84EFA" w:rsidRPr="006056BB" w:rsidRDefault="00F84EFA" w:rsidP="00F84EFA">
      <w:pPr>
        <w:rPr>
          <w:rFonts w:ascii="Myriad Pro" w:hAnsi="Myriad Pro"/>
          <w:b/>
          <w:sz w:val="60"/>
          <w:szCs w:val="72"/>
        </w:rPr>
      </w:pPr>
    </w:p>
    <w:p w:rsidR="00F84EFA" w:rsidRPr="006056BB" w:rsidRDefault="004A2F99" w:rsidP="00F84EFA">
      <w:pPr>
        <w:rPr>
          <w:rFonts w:ascii="Myriad Pro" w:hAnsi="Myriad Pro"/>
          <w:b/>
          <w:sz w:val="60"/>
          <w:szCs w:val="72"/>
        </w:rPr>
      </w:pPr>
      <w:r>
        <w:rPr>
          <w:rFonts w:ascii="Myriad Pro" w:hAnsi="Myriad Pro"/>
          <w:b/>
          <w:sz w:val="60"/>
          <w:szCs w:val="72"/>
        </w:rPr>
        <w:t>00084531: Strengthening Participatory Federalism and Decentralization Project</w:t>
      </w:r>
    </w:p>
    <w:p w:rsidR="00F84EFA" w:rsidRPr="006056BB" w:rsidRDefault="002B3963" w:rsidP="002B3963">
      <w:pPr>
        <w:tabs>
          <w:tab w:val="left" w:pos="1993"/>
        </w:tabs>
        <w:rPr>
          <w:rFonts w:ascii="Myriad Pro" w:hAnsi="Myriad Pro"/>
          <w:sz w:val="56"/>
          <w:szCs w:val="56"/>
        </w:rPr>
      </w:pPr>
      <w:r w:rsidRPr="006056BB">
        <w:rPr>
          <w:rFonts w:ascii="Myriad Pro" w:hAnsi="Myriad Pro"/>
          <w:sz w:val="56"/>
          <w:szCs w:val="56"/>
        </w:rPr>
        <w:tab/>
      </w:r>
    </w:p>
    <w:p w:rsidR="00F84EFA" w:rsidRPr="006056BB" w:rsidRDefault="00F84EFA" w:rsidP="00F84EFA">
      <w:pPr>
        <w:rPr>
          <w:rFonts w:ascii="Myriad Pro" w:hAnsi="Myriad Pro"/>
          <w:sz w:val="56"/>
          <w:szCs w:val="56"/>
        </w:rPr>
      </w:pPr>
    </w:p>
    <w:p w:rsidR="00F84EFA" w:rsidRPr="006056BB" w:rsidRDefault="00F84EFA" w:rsidP="00F84EFA">
      <w:pPr>
        <w:rPr>
          <w:rFonts w:ascii="Myriad Pro" w:hAnsi="Myriad Pro"/>
          <w:sz w:val="56"/>
          <w:szCs w:val="56"/>
        </w:rPr>
      </w:pPr>
    </w:p>
    <w:p w:rsidR="00F84EFA" w:rsidRPr="006056BB" w:rsidRDefault="00F84EFA" w:rsidP="00F84EFA">
      <w:pPr>
        <w:rPr>
          <w:rFonts w:ascii="Myriad Pro" w:hAnsi="Myriad Pro"/>
          <w:sz w:val="56"/>
          <w:szCs w:val="56"/>
        </w:rPr>
      </w:pPr>
    </w:p>
    <w:p w:rsidR="00F84EFA" w:rsidRPr="006056BB" w:rsidRDefault="00F84EFA" w:rsidP="00F84EFA">
      <w:pPr>
        <w:tabs>
          <w:tab w:val="left" w:pos="1170"/>
        </w:tabs>
        <w:rPr>
          <w:rFonts w:ascii="Myriad Pro" w:hAnsi="Myriad Pro"/>
          <w:b/>
          <w:sz w:val="56"/>
          <w:szCs w:val="56"/>
        </w:rPr>
      </w:pPr>
      <w:r w:rsidRPr="006056BB">
        <w:rPr>
          <w:rFonts w:ascii="Myriad Pro" w:hAnsi="Myriad Pro"/>
          <w:b/>
          <w:sz w:val="56"/>
          <w:szCs w:val="56"/>
        </w:rPr>
        <w:t>Annual Progress Report</w:t>
      </w:r>
    </w:p>
    <w:p w:rsidR="00F84EFA" w:rsidRPr="006056BB" w:rsidRDefault="00F84EFA" w:rsidP="00F84EFA">
      <w:pPr>
        <w:spacing w:line="276" w:lineRule="auto"/>
        <w:rPr>
          <w:rFonts w:ascii="Myriad Pro" w:hAnsi="Myriad Pro"/>
          <w:b/>
          <w:sz w:val="28"/>
          <w:szCs w:val="28"/>
        </w:rPr>
      </w:pPr>
      <w:r w:rsidRPr="006056BB">
        <w:rPr>
          <w:rFonts w:ascii="Myriad Pro" w:hAnsi="Myriad Pro"/>
          <w:noProof/>
          <w:sz w:val="28"/>
          <w:szCs w:val="28"/>
        </w:rPr>
        <mc:AlternateContent>
          <mc:Choice Requires="wps">
            <w:drawing>
              <wp:anchor distT="0" distB="0" distL="114300" distR="114300" simplePos="0" relativeHeight="251659264" behindDoc="0" locked="0" layoutInCell="1" allowOverlap="1" wp14:anchorId="234EEF3A" wp14:editId="263C45C9">
                <wp:simplePos x="0" y="0"/>
                <wp:positionH relativeFrom="column">
                  <wp:posOffset>4914900</wp:posOffset>
                </wp:positionH>
                <wp:positionV relativeFrom="paragraph">
                  <wp:posOffset>6629400</wp:posOffset>
                </wp:positionV>
                <wp:extent cx="1033145" cy="1490345"/>
                <wp:effectExtent l="0" t="0" r="14605" b="14605"/>
                <wp:wrapNone/>
                <wp:docPr id="1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1490345"/>
                        </a:xfrm>
                        <a:prstGeom prst="rect">
                          <a:avLst/>
                        </a:prstGeom>
                        <a:solidFill>
                          <a:srgbClr val="FFFFFF"/>
                        </a:solidFill>
                        <a:ln w="19050">
                          <a:solidFill>
                            <a:srgbClr val="333399"/>
                          </a:solidFill>
                          <a:miter lim="800000"/>
                          <a:headEnd/>
                          <a:tailEnd/>
                        </a:ln>
                      </wps:spPr>
                      <wps:txbx>
                        <w:txbxContent>
                          <w:p w:rsidR="0043542B" w:rsidRDefault="0043542B" w:rsidP="00F84EFA">
                            <w:r>
                              <w:t>Photo credits and caption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87pt;margin-top:522pt;width:81.35pt;height:11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porKwIAAFQEAAAOAAAAZHJzL2Uyb0RvYy54bWysVNtu2zAMfR+wfxD0vtjOZWuMOEWXLsOA&#10;7gK0+wBZlmNhkqhJSuzs60vJaZrdXobpQSBN6pA8JL26HrQiB+G8BFPRYpJTIgyHRppdRb8+bF9d&#10;UeIDMw1TYERFj8LT6/XLF6velmIKHahGOIIgxpe9rWgXgi2zzPNOaOYnYIVBYwtOs4Cq22WNYz2i&#10;a5VN8/x11oNrrAMuvMevt6ORrhN+2woePretF4GoimJuId0u3XW8s/WKlTvHbCf5KQ32D1loJg0G&#10;PUPdssDI3snfoLTkDjy0YcJBZ9C2kotUA1ZT5L9Uc98xK1ItSI63Z5r8/4Plnw5fHJEN9g7pMUxj&#10;jx7EEMhbGEgxi/z01pfodm/RMQz4HX1Trd7eAf/miYFNx8xO3DgHfSdYg/kV8WV28XTE8RGk7j9C&#10;g3HYPkACGlqnI3lIB0F0TOR47k3MhceQ+WxWzBeUcLQV82U+QyXGYOXTc+t8eC9AkyhU1GHzEzw7&#10;3Pkwuj65xGgelGy2UqmkuF29UY4cGA7KNp0T+k9uypAewy/zRT5S8FeMGZ7l8k8YWgYceSV1Ra/y&#10;eKITKyNx70yT5MCkGmUsT5kTk5G8kcYw1AM6RnpraI7IqYNxtHEVUejA/aCkx7GuqP++Z05Qoj4Y&#10;7MuymM/jHiRlvngzRcVdWupLCzMcoSoaKBnFTRh3Z2+d3HUYaZwEAzfYy1Ymlp+zOuWNo5v6dFqz&#10;uBuXevJ6/hmsHwEAAP//AwBQSwMEFAAGAAgAAAAhAMuYZpHiAAAADQEAAA8AAABkcnMvZG93bnJl&#10;di54bWxMj81OwzAQhO9IvIO1SFwQtQlV3KZxqqri5wKqKH0AN16SiPhHsdOGt2d7gtvuzmj2m3I9&#10;2Z6dcIiddwoeZgIYutqbzjUKDp/P9wtgMWlndO8dKvjBCOvq+qrUhfFn94GnfWoYhbhYaAVtSqHg&#10;PNYtWh1nPqAj7csPVidah4abQZ8p3PY8EyLnVneOPrQ64LbF+ns/WgWbp1Esd9vxZSdCCK/Ze373&#10;ZrRStzfTZgUs4ZT+zHDBJ3SoiOnoR2ci6xVIOacuiQQxv0xkWT7mEtiRTplcSOBVyf+3qH4BAAD/&#10;/wMAUEsBAi0AFAAGAAgAAAAhALaDOJL+AAAA4QEAABMAAAAAAAAAAAAAAAAAAAAAAFtDb250ZW50&#10;X1R5cGVzXS54bWxQSwECLQAUAAYACAAAACEAOP0h/9YAAACUAQAACwAAAAAAAAAAAAAAAAAvAQAA&#10;X3JlbHMvLnJlbHNQSwECLQAUAAYACAAAACEA3FaaKysCAABUBAAADgAAAAAAAAAAAAAAAAAuAgAA&#10;ZHJzL2Uyb0RvYy54bWxQSwECLQAUAAYACAAAACEAy5hmkeIAAAANAQAADwAAAAAAAAAAAAAAAACF&#10;BAAAZHJzL2Rvd25yZXYueG1sUEsFBgAAAAAEAAQA8wAAAJQFAAAAAA==&#10;" strokecolor="#339" strokeweight="1.5pt">
                <v:textbox>
                  <w:txbxContent>
                    <w:p w:rsidR="0043542B" w:rsidRDefault="0043542B" w:rsidP="00F84EFA">
                      <w:r>
                        <w:t>Photo credits and caption</w:t>
                      </w:r>
                    </w:p>
                  </w:txbxContent>
                </v:textbox>
              </v:shape>
            </w:pict>
          </mc:Fallback>
        </mc:AlternateContent>
      </w:r>
      <w:r w:rsidR="00F340B4">
        <w:rPr>
          <w:rFonts w:ascii="Myriad Pro" w:hAnsi="Myriad Pro"/>
          <w:b/>
          <w:sz w:val="28"/>
          <w:szCs w:val="28"/>
        </w:rPr>
        <w:t>January – December 2014</w:t>
      </w:r>
    </w:p>
    <w:p w:rsidR="00F84EFA" w:rsidRPr="006056BB" w:rsidRDefault="00F84EFA" w:rsidP="00F84EFA">
      <w:pPr>
        <w:rPr>
          <w:rFonts w:ascii="Myriad Pro" w:hAnsi="Myriad Pro"/>
          <w:b/>
          <w:sz w:val="56"/>
          <w:szCs w:val="56"/>
        </w:rPr>
      </w:pPr>
    </w:p>
    <w:p w:rsidR="00F84EFA" w:rsidRPr="006056BB" w:rsidRDefault="00F84EFA" w:rsidP="00F84EFA">
      <w:pPr>
        <w:rPr>
          <w:rFonts w:ascii="Myriad Pro" w:hAnsi="Myriad Pro"/>
          <w:b/>
          <w:sz w:val="56"/>
          <w:szCs w:val="56"/>
        </w:rPr>
      </w:pPr>
    </w:p>
    <w:p w:rsidR="00F84EFA" w:rsidRPr="006056BB" w:rsidRDefault="00F84EFA" w:rsidP="00F84EFA">
      <w:pPr>
        <w:rPr>
          <w:rFonts w:ascii="Myriad Pro" w:hAnsi="Myriad Pro"/>
          <w:sz w:val="28"/>
          <w:szCs w:val="28"/>
        </w:rPr>
      </w:pPr>
    </w:p>
    <w:p w:rsidR="00F84EFA" w:rsidRPr="006056BB" w:rsidRDefault="00F84EFA" w:rsidP="00F84EFA">
      <w:pPr>
        <w:rPr>
          <w:rFonts w:ascii="Myriad Pro" w:hAnsi="Myriad Pro"/>
          <w:b/>
          <w:caps/>
          <w:sz w:val="28"/>
          <w:szCs w:val="56"/>
        </w:rPr>
      </w:pPr>
    </w:p>
    <w:p w:rsidR="00F84EFA" w:rsidRPr="006056BB" w:rsidRDefault="00F84EFA" w:rsidP="00F84EFA">
      <w:pPr>
        <w:rPr>
          <w:rFonts w:ascii="Myriad Pro" w:hAnsi="Myriad Pro"/>
          <w:b/>
          <w:caps/>
          <w:sz w:val="28"/>
          <w:szCs w:val="56"/>
        </w:rPr>
      </w:pPr>
    </w:p>
    <w:p w:rsidR="00F84EFA" w:rsidRPr="006056BB" w:rsidRDefault="00F84EFA" w:rsidP="00F84EFA">
      <w:pPr>
        <w:rPr>
          <w:rFonts w:ascii="Myriad Pro" w:hAnsi="Myriad Pro"/>
          <w:b/>
          <w:caps/>
          <w:sz w:val="28"/>
          <w:szCs w:val="56"/>
        </w:rPr>
        <w:sectPr w:rsidR="00F84EFA" w:rsidRPr="006056BB" w:rsidSect="001F77B7">
          <w:headerReference w:type="default" r:id="rId10"/>
          <w:footerReference w:type="default" r:id="rId11"/>
          <w:pgSz w:w="12240" w:h="15840"/>
          <w:pgMar w:top="1440" w:right="1440" w:bottom="1440" w:left="1440" w:header="720" w:footer="720" w:gutter="0"/>
          <w:cols w:space="720"/>
          <w:docGrid w:linePitch="360"/>
        </w:sectPr>
      </w:pPr>
    </w:p>
    <w:p w:rsidR="00F84EFA" w:rsidRPr="006056BB" w:rsidRDefault="00F84EFA" w:rsidP="00F84EFA">
      <w:pPr>
        <w:rPr>
          <w:rFonts w:ascii="Myriad Pro" w:hAnsi="Myriad Pro"/>
          <w:b/>
          <w:caps/>
          <w:sz w:val="28"/>
          <w:szCs w:val="56"/>
        </w:rPr>
      </w:pPr>
      <w:r w:rsidRPr="006056BB">
        <w:rPr>
          <w:rFonts w:ascii="Myriad Pro" w:hAnsi="Myriad Pro"/>
          <w:b/>
          <w:caps/>
          <w:sz w:val="28"/>
          <w:szCs w:val="56"/>
        </w:rPr>
        <w:lastRenderedPageBreak/>
        <w:t xml:space="preserve">Project Snapshot </w:t>
      </w:r>
    </w:p>
    <w:p w:rsidR="00F84EFA" w:rsidRPr="006056BB" w:rsidRDefault="00F84EFA" w:rsidP="00F84EFA">
      <w:pPr>
        <w:rPr>
          <w:rFonts w:ascii="Myriad Pro" w:hAnsi="Myriad Pro"/>
          <w:sz w:val="28"/>
          <w:szCs w:val="56"/>
        </w:rPr>
      </w:pPr>
    </w:p>
    <w:tbl>
      <w:tblPr>
        <w:tblStyle w:val="TableGrid"/>
        <w:tblW w:w="0" w:type="auto"/>
        <w:tblLook w:val="04A0" w:firstRow="1" w:lastRow="0" w:firstColumn="1" w:lastColumn="0" w:noHBand="0" w:noVBand="1"/>
      </w:tblPr>
      <w:tblGrid>
        <w:gridCol w:w="1915"/>
        <w:gridCol w:w="893"/>
        <w:gridCol w:w="810"/>
        <w:gridCol w:w="212"/>
        <w:gridCol w:w="1915"/>
        <w:gridCol w:w="1915"/>
        <w:gridCol w:w="1916"/>
      </w:tblGrid>
      <w:tr w:rsidR="00F84EFA" w:rsidRPr="006056BB" w:rsidTr="001F77B7">
        <w:tc>
          <w:tcPr>
            <w:tcW w:w="3618" w:type="dxa"/>
            <w:gridSpan w:val="3"/>
          </w:tcPr>
          <w:p w:rsidR="00F84EFA" w:rsidRPr="006056BB" w:rsidRDefault="00F84EFA" w:rsidP="001F77B7">
            <w:pPr>
              <w:rPr>
                <w:rFonts w:ascii="Myriad Pro" w:hAnsi="Myriad Pro"/>
              </w:rPr>
            </w:pPr>
            <w:r w:rsidRPr="006056BB">
              <w:rPr>
                <w:rFonts w:ascii="Myriad Pro" w:hAnsi="Myriad Pro"/>
              </w:rPr>
              <w:t>Date:</w:t>
            </w:r>
          </w:p>
        </w:tc>
        <w:tc>
          <w:tcPr>
            <w:tcW w:w="5958" w:type="dxa"/>
            <w:gridSpan w:val="4"/>
          </w:tcPr>
          <w:p w:rsidR="00F84EFA" w:rsidRPr="006056BB" w:rsidRDefault="00FE108B" w:rsidP="001F77B7">
            <w:pPr>
              <w:rPr>
                <w:rFonts w:ascii="Myriad Pro" w:hAnsi="Myriad Pro"/>
              </w:rPr>
            </w:pPr>
            <w:r w:rsidRPr="006056BB">
              <w:rPr>
                <w:rFonts w:ascii="Myriad Pro" w:hAnsi="Myriad Pro"/>
              </w:rPr>
              <w:t>January- December 2014</w:t>
            </w:r>
          </w:p>
        </w:tc>
      </w:tr>
      <w:tr w:rsidR="00F84EFA" w:rsidRPr="006056BB" w:rsidTr="001F77B7">
        <w:tc>
          <w:tcPr>
            <w:tcW w:w="3618" w:type="dxa"/>
            <w:gridSpan w:val="3"/>
          </w:tcPr>
          <w:p w:rsidR="00F84EFA" w:rsidRPr="006056BB" w:rsidRDefault="00F84EFA" w:rsidP="001F77B7">
            <w:pPr>
              <w:rPr>
                <w:rFonts w:ascii="Myriad Pro" w:hAnsi="Myriad Pro"/>
              </w:rPr>
            </w:pPr>
            <w:r w:rsidRPr="006056BB">
              <w:rPr>
                <w:rFonts w:ascii="Myriad Pro" w:hAnsi="Myriad Pro"/>
              </w:rPr>
              <w:t>Award ID:</w:t>
            </w:r>
          </w:p>
        </w:tc>
        <w:tc>
          <w:tcPr>
            <w:tcW w:w="5958" w:type="dxa"/>
            <w:gridSpan w:val="4"/>
          </w:tcPr>
          <w:p w:rsidR="00F84EFA" w:rsidRPr="006056BB" w:rsidRDefault="00FE108B" w:rsidP="001F77B7">
            <w:pPr>
              <w:rPr>
                <w:rFonts w:ascii="Myriad Pro" w:hAnsi="Myriad Pro"/>
              </w:rPr>
            </w:pPr>
            <w:r w:rsidRPr="006056BB">
              <w:rPr>
                <w:rFonts w:ascii="Myriad Pro" w:hAnsi="Myriad Pro"/>
              </w:rPr>
              <w:t>00070684</w:t>
            </w:r>
          </w:p>
        </w:tc>
      </w:tr>
      <w:tr w:rsidR="00F84EFA" w:rsidRPr="006056BB" w:rsidTr="001F77B7">
        <w:tc>
          <w:tcPr>
            <w:tcW w:w="3618" w:type="dxa"/>
            <w:gridSpan w:val="3"/>
          </w:tcPr>
          <w:p w:rsidR="00F84EFA" w:rsidRPr="006056BB" w:rsidRDefault="00F84EFA" w:rsidP="001F77B7">
            <w:pPr>
              <w:rPr>
                <w:rFonts w:ascii="Myriad Pro" w:hAnsi="Myriad Pro"/>
              </w:rPr>
            </w:pPr>
            <w:r w:rsidRPr="006056BB">
              <w:rPr>
                <w:rFonts w:ascii="Myriad Pro" w:hAnsi="Myriad Pro"/>
              </w:rPr>
              <w:t xml:space="preserve">Project ID: </w:t>
            </w:r>
          </w:p>
        </w:tc>
        <w:tc>
          <w:tcPr>
            <w:tcW w:w="5958" w:type="dxa"/>
            <w:gridSpan w:val="4"/>
          </w:tcPr>
          <w:p w:rsidR="00F84EFA" w:rsidRPr="006056BB" w:rsidRDefault="00FE108B" w:rsidP="001F77B7">
            <w:pPr>
              <w:rPr>
                <w:rFonts w:ascii="Myriad Pro" w:hAnsi="Myriad Pro"/>
              </w:rPr>
            </w:pPr>
            <w:r w:rsidRPr="006056BB">
              <w:rPr>
                <w:rFonts w:ascii="Myriad Pro" w:hAnsi="Myriad Pro"/>
              </w:rPr>
              <w:t>00084531</w:t>
            </w:r>
          </w:p>
        </w:tc>
      </w:tr>
      <w:tr w:rsidR="00F84EFA" w:rsidRPr="006056BB" w:rsidTr="001F77B7">
        <w:tc>
          <w:tcPr>
            <w:tcW w:w="3618" w:type="dxa"/>
            <w:gridSpan w:val="3"/>
          </w:tcPr>
          <w:p w:rsidR="00F84EFA" w:rsidRPr="006056BB" w:rsidRDefault="00F84EFA" w:rsidP="001F77B7">
            <w:pPr>
              <w:rPr>
                <w:rFonts w:ascii="Myriad Pro" w:hAnsi="Myriad Pro"/>
              </w:rPr>
            </w:pPr>
            <w:r w:rsidRPr="006056BB">
              <w:rPr>
                <w:rFonts w:ascii="Myriad Pro" w:hAnsi="Myriad Pro"/>
              </w:rPr>
              <w:t xml:space="preserve">Project Title: </w:t>
            </w:r>
          </w:p>
        </w:tc>
        <w:tc>
          <w:tcPr>
            <w:tcW w:w="5958" w:type="dxa"/>
            <w:gridSpan w:val="4"/>
          </w:tcPr>
          <w:p w:rsidR="00F84EFA" w:rsidRPr="006056BB" w:rsidRDefault="00FE108B" w:rsidP="001F77B7">
            <w:pPr>
              <w:rPr>
                <w:rFonts w:ascii="Myriad Pro" w:hAnsi="Myriad Pro"/>
              </w:rPr>
            </w:pPr>
            <w:r w:rsidRPr="006056BB">
              <w:rPr>
                <w:rFonts w:ascii="Myriad Pro" w:hAnsi="Myriad Pro"/>
              </w:rPr>
              <w:t xml:space="preserve">Strengthening Participatory Federalism and Decentralization </w:t>
            </w:r>
          </w:p>
        </w:tc>
      </w:tr>
      <w:tr w:rsidR="00F84EFA" w:rsidRPr="006056BB" w:rsidTr="001F77B7">
        <w:tc>
          <w:tcPr>
            <w:tcW w:w="3618" w:type="dxa"/>
            <w:gridSpan w:val="3"/>
          </w:tcPr>
          <w:p w:rsidR="00F84EFA" w:rsidRPr="006056BB" w:rsidRDefault="00F84EFA" w:rsidP="001F77B7">
            <w:pPr>
              <w:rPr>
                <w:rFonts w:ascii="Myriad Pro" w:hAnsi="Myriad Pro"/>
              </w:rPr>
            </w:pPr>
            <w:r w:rsidRPr="006056BB">
              <w:rPr>
                <w:rFonts w:ascii="Myriad Pro" w:hAnsi="Myriad Pro"/>
              </w:rPr>
              <w:t xml:space="preserve">Project Start Date: </w:t>
            </w:r>
          </w:p>
        </w:tc>
        <w:tc>
          <w:tcPr>
            <w:tcW w:w="5958" w:type="dxa"/>
            <w:gridSpan w:val="4"/>
          </w:tcPr>
          <w:p w:rsidR="00F84EFA" w:rsidRPr="006056BB" w:rsidRDefault="00FE108B" w:rsidP="001F77B7">
            <w:pPr>
              <w:rPr>
                <w:rFonts w:ascii="Myriad Pro" w:hAnsi="Myriad Pro"/>
              </w:rPr>
            </w:pPr>
            <w:r w:rsidRPr="006056BB">
              <w:rPr>
                <w:rFonts w:ascii="Myriad Pro" w:hAnsi="Myriad Pro"/>
              </w:rPr>
              <w:t>March 2013</w:t>
            </w:r>
          </w:p>
        </w:tc>
      </w:tr>
      <w:tr w:rsidR="00F84EFA" w:rsidRPr="006056BB" w:rsidTr="001F77B7">
        <w:tc>
          <w:tcPr>
            <w:tcW w:w="3618" w:type="dxa"/>
            <w:gridSpan w:val="3"/>
          </w:tcPr>
          <w:p w:rsidR="00F84EFA" w:rsidRPr="006056BB" w:rsidRDefault="00F84EFA" w:rsidP="001F77B7">
            <w:pPr>
              <w:rPr>
                <w:rFonts w:ascii="Myriad Pro" w:hAnsi="Myriad Pro"/>
              </w:rPr>
            </w:pPr>
            <w:r w:rsidRPr="006056BB">
              <w:rPr>
                <w:rFonts w:ascii="Myriad Pro" w:hAnsi="Myriad Pro"/>
              </w:rPr>
              <w:t xml:space="preserve">Project End Date: </w:t>
            </w:r>
          </w:p>
        </w:tc>
        <w:tc>
          <w:tcPr>
            <w:tcW w:w="5958" w:type="dxa"/>
            <w:gridSpan w:val="4"/>
          </w:tcPr>
          <w:p w:rsidR="00F84EFA" w:rsidRPr="006056BB" w:rsidRDefault="00FE108B" w:rsidP="001F77B7">
            <w:pPr>
              <w:rPr>
                <w:rFonts w:ascii="Myriad Pro" w:hAnsi="Myriad Pro"/>
              </w:rPr>
            </w:pPr>
            <w:r w:rsidRPr="006056BB">
              <w:rPr>
                <w:rFonts w:ascii="Myriad Pro" w:hAnsi="Myriad Pro"/>
              </w:rPr>
              <w:t>December 2017</w:t>
            </w:r>
          </w:p>
        </w:tc>
      </w:tr>
      <w:tr w:rsidR="00F84EFA" w:rsidRPr="006056BB" w:rsidTr="001F77B7">
        <w:tc>
          <w:tcPr>
            <w:tcW w:w="3618" w:type="dxa"/>
            <w:gridSpan w:val="3"/>
          </w:tcPr>
          <w:p w:rsidR="00F84EFA" w:rsidRPr="006056BB" w:rsidRDefault="00F84EFA" w:rsidP="001F77B7">
            <w:pPr>
              <w:rPr>
                <w:rFonts w:ascii="Myriad Pro" w:hAnsi="Myriad Pro"/>
              </w:rPr>
            </w:pPr>
            <w:r w:rsidRPr="006056BB">
              <w:rPr>
                <w:rFonts w:ascii="Myriad Pro" w:hAnsi="Myriad Pro"/>
              </w:rPr>
              <w:t xml:space="preserve">Implementing Partner: </w:t>
            </w:r>
          </w:p>
        </w:tc>
        <w:tc>
          <w:tcPr>
            <w:tcW w:w="5958" w:type="dxa"/>
            <w:gridSpan w:val="4"/>
          </w:tcPr>
          <w:p w:rsidR="00F84EFA" w:rsidRPr="006056BB" w:rsidRDefault="00C95BBF" w:rsidP="001F77B7">
            <w:pPr>
              <w:rPr>
                <w:rFonts w:ascii="Myriad Pro" w:hAnsi="Myriad Pro"/>
              </w:rPr>
            </w:pPr>
            <w:r w:rsidRPr="006056BB">
              <w:rPr>
                <w:rFonts w:ascii="Myriad Pro" w:hAnsi="Myriad Pro"/>
              </w:rPr>
              <w:t>UNDP</w:t>
            </w:r>
          </w:p>
        </w:tc>
      </w:tr>
      <w:tr w:rsidR="00F84EFA" w:rsidRPr="006056BB" w:rsidTr="001F77B7">
        <w:tc>
          <w:tcPr>
            <w:tcW w:w="3618" w:type="dxa"/>
            <w:gridSpan w:val="3"/>
          </w:tcPr>
          <w:p w:rsidR="00F84EFA" w:rsidRPr="006056BB" w:rsidRDefault="00F84EFA" w:rsidP="001F77B7">
            <w:pPr>
              <w:rPr>
                <w:rFonts w:ascii="Myriad Pro" w:hAnsi="Myriad Pro"/>
              </w:rPr>
            </w:pPr>
            <w:r w:rsidRPr="006056BB">
              <w:rPr>
                <w:rFonts w:ascii="Myriad Pro" w:hAnsi="Myriad Pro"/>
              </w:rPr>
              <w:t xml:space="preserve">Responsible Parties: </w:t>
            </w:r>
          </w:p>
        </w:tc>
        <w:tc>
          <w:tcPr>
            <w:tcW w:w="5958" w:type="dxa"/>
            <w:gridSpan w:val="4"/>
          </w:tcPr>
          <w:p w:rsidR="00F84EFA" w:rsidRPr="006056BB" w:rsidRDefault="00C95BBF" w:rsidP="001F77B7">
            <w:pPr>
              <w:rPr>
                <w:rFonts w:ascii="Myriad Pro" w:hAnsi="Myriad Pro"/>
              </w:rPr>
            </w:pPr>
            <w:r w:rsidRPr="006056BB">
              <w:rPr>
                <w:rFonts w:ascii="Myriad Pro" w:hAnsi="Myriad Pro"/>
              </w:rPr>
              <w:t xml:space="preserve">Ministry of Inter-Provincial Coordination, Inter-Provincial Coordination Departments, Chief Minister’s Secretariat, Government of </w:t>
            </w:r>
            <w:proofErr w:type="spellStart"/>
            <w:r w:rsidRPr="006056BB">
              <w:rPr>
                <w:rFonts w:ascii="Myriad Pro" w:hAnsi="Myriad Pro"/>
              </w:rPr>
              <w:t>Balochistan</w:t>
            </w:r>
            <w:proofErr w:type="spellEnd"/>
            <w:r w:rsidRPr="006056BB">
              <w:rPr>
                <w:rFonts w:ascii="Myriad Pro" w:hAnsi="Myriad Pro"/>
              </w:rPr>
              <w:t xml:space="preserve">,  Planning and Development Department, Local Government Departments </w:t>
            </w:r>
            <w:proofErr w:type="spellStart"/>
            <w:r w:rsidRPr="006056BB">
              <w:rPr>
                <w:rFonts w:ascii="Myriad Pro" w:hAnsi="Myriad Pro"/>
              </w:rPr>
              <w:t>Balochistan</w:t>
            </w:r>
            <w:proofErr w:type="spellEnd"/>
            <w:r w:rsidRPr="006056BB">
              <w:rPr>
                <w:rFonts w:ascii="Myriad Pro" w:hAnsi="Myriad Pro"/>
              </w:rPr>
              <w:t xml:space="preserve"> and KPK, Centre for Civic Education, Higher Education Commission of Pakistan, Inter-University Consortium for Promotion of Social Sciences, Chief Minister’s Policy Reform Unit, Council of Pakistan Newspaper Editors, </w:t>
            </w:r>
            <w:proofErr w:type="spellStart"/>
            <w:r w:rsidRPr="006056BB">
              <w:rPr>
                <w:rFonts w:ascii="Myriad Pro" w:hAnsi="Myriad Pro"/>
              </w:rPr>
              <w:t>Gilgit</w:t>
            </w:r>
            <w:proofErr w:type="spellEnd"/>
            <w:r w:rsidRPr="006056BB">
              <w:rPr>
                <w:rFonts w:ascii="Myriad Pro" w:hAnsi="Myriad Pro"/>
              </w:rPr>
              <w:t xml:space="preserve"> Baltistan Policy Institute, Quaid-e-</w:t>
            </w:r>
            <w:proofErr w:type="spellStart"/>
            <w:r w:rsidRPr="006056BB">
              <w:rPr>
                <w:rFonts w:ascii="Myriad Pro" w:hAnsi="Myriad Pro"/>
              </w:rPr>
              <w:t>Azam</w:t>
            </w:r>
            <w:proofErr w:type="spellEnd"/>
            <w:r w:rsidRPr="006056BB">
              <w:rPr>
                <w:rFonts w:ascii="Myriad Pro" w:hAnsi="Myriad Pro"/>
              </w:rPr>
              <w:t xml:space="preserve"> University, Council of Social Sciences, Law Department </w:t>
            </w:r>
            <w:proofErr w:type="spellStart"/>
            <w:r w:rsidRPr="006056BB">
              <w:rPr>
                <w:rFonts w:ascii="Myriad Pro" w:hAnsi="Myriad Pro"/>
              </w:rPr>
              <w:t>Balochistan</w:t>
            </w:r>
            <w:proofErr w:type="spellEnd"/>
            <w:r w:rsidRPr="006056BB">
              <w:rPr>
                <w:rFonts w:ascii="Myriad Pro" w:hAnsi="Myriad Pro"/>
              </w:rPr>
              <w:t xml:space="preserve">, Energy Department </w:t>
            </w:r>
            <w:proofErr w:type="spellStart"/>
            <w:r w:rsidRPr="006056BB">
              <w:rPr>
                <w:rFonts w:ascii="Myriad Pro" w:hAnsi="Myriad Pro"/>
              </w:rPr>
              <w:t>Balochistan</w:t>
            </w:r>
            <w:proofErr w:type="spellEnd"/>
            <w:r w:rsidRPr="006056BB">
              <w:rPr>
                <w:rFonts w:ascii="Myriad Pro" w:hAnsi="Myriad Pro"/>
              </w:rPr>
              <w:t>, Information Commission Punjab, Centre for Peace and Development Initiatives, DELTA Associates, University of Gujrat, DAWOOD University, Centre for Governance and Public Accountability, Karachi Press Club, Quetta Press Club, Peshawar Press Club, National College of Arts and Search for Common Grounds</w:t>
            </w:r>
          </w:p>
        </w:tc>
      </w:tr>
      <w:tr w:rsidR="00F84EFA" w:rsidRPr="006056BB" w:rsidTr="001F77B7">
        <w:tc>
          <w:tcPr>
            <w:tcW w:w="3618" w:type="dxa"/>
            <w:gridSpan w:val="3"/>
          </w:tcPr>
          <w:p w:rsidR="00F84EFA" w:rsidRPr="006056BB" w:rsidRDefault="00F84EFA" w:rsidP="001F77B7">
            <w:pPr>
              <w:rPr>
                <w:rFonts w:ascii="Myriad Pro" w:hAnsi="Myriad Pro"/>
              </w:rPr>
            </w:pPr>
            <w:r w:rsidRPr="006056BB">
              <w:rPr>
                <w:rFonts w:ascii="Myriad Pro" w:hAnsi="Myriad Pro"/>
              </w:rPr>
              <w:t xml:space="preserve">Project Budget (all years): </w:t>
            </w:r>
          </w:p>
        </w:tc>
        <w:tc>
          <w:tcPr>
            <w:tcW w:w="5958" w:type="dxa"/>
            <w:gridSpan w:val="4"/>
          </w:tcPr>
          <w:p w:rsidR="00F84EFA" w:rsidRPr="006056BB" w:rsidRDefault="00C95BBF" w:rsidP="001F77B7">
            <w:pPr>
              <w:rPr>
                <w:rFonts w:ascii="Myriad Pro" w:hAnsi="Myriad Pro"/>
              </w:rPr>
            </w:pPr>
            <w:r w:rsidRPr="006056BB">
              <w:rPr>
                <w:rFonts w:ascii="Myriad Pro" w:hAnsi="Myriad Pro"/>
              </w:rPr>
              <w:t>$ 15,700,835</w:t>
            </w:r>
            <w:r w:rsidR="00C84FAD">
              <w:rPr>
                <w:rFonts w:ascii="Myriad Pro" w:hAnsi="Myriad Pro"/>
              </w:rPr>
              <w:t>/-</w:t>
            </w:r>
          </w:p>
        </w:tc>
      </w:tr>
      <w:tr w:rsidR="00F84EFA" w:rsidRPr="006056BB" w:rsidTr="001F77B7">
        <w:tc>
          <w:tcPr>
            <w:tcW w:w="3618" w:type="dxa"/>
            <w:gridSpan w:val="3"/>
          </w:tcPr>
          <w:p w:rsidR="00F84EFA" w:rsidRPr="006056BB" w:rsidRDefault="00F84EFA" w:rsidP="001F77B7">
            <w:pPr>
              <w:rPr>
                <w:rFonts w:ascii="Myriad Pro" w:hAnsi="Myriad Pro"/>
              </w:rPr>
            </w:pPr>
            <w:r w:rsidRPr="006056BB">
              <w:rPr>
                <w:rFonts w:ascii="Myriad Pro" w:hAnsi="Myriad Pro"/>
              </w:rPr>
              <w:t xml:space="preserve">Core Resources: </w:t>
            </w:r>
          </w:p>
          <w:p w:rsidR="00F84EFA" w:rsidRPr="006056BB" w:rsidRDefault="00F84EFA" w:rsidP="001F77B7">
            <w:pPr>
              <w:rPr>
                <w:rFonts w:ascii="Myriad Pro" w:hAnsi="Myriad Pro"/>
              </w:rPr>
            </w:pPr>
            <w:r w:rsidRPr="006056BB">
              <w:rPr>
                <w:rFonts w:ascii="Myriad Pro" w:hAnsi="Myriad Pro"/>
              </w:rPr>
              <w:t xml:space="preserve">Non-Core Resources: </w:t>
            </w:r>
          </w:p>
          <w:p w:rsidR="00F84EFA" w:rsidRPr="006056BB" w:rsidRDefault="00F84EFA" w:rsidP="001F77B7">
            <w:pPr>
              <w:rPr>
                <w:rFonts w:ascii="Myriad Pro" w:hAnsi="Myriad Pro"/>
              </w:rPr>
            </w:pPr>
            <w:bookmarkStart w:id="0" w:name="_GoBack"/>
            <w:bookmarkEnd w:id="0"/>
            <w:r w:rsidRPr="006056BB">
              <w:rPr>
                <w:rFonts w:ascii="Myriad Pro" w:hAnsi="Myriad Pro"/>
              </w:rPr>
              <w:tab/>
              <w:t xml:space="preserve">Government contribution: </w:t>
            </w:r>
          </w:p>
          <w:p w:rsidR="00F84EFA" w:rsidRPr="006056BB" w:rsidRDefault="00F84EFA" w:rsidP="001F77B7">
            <w:pPr>
              <w:rPr>
                <w:rFonts w:ascii="Myriad Pro" w:hAnsi="Myriad Pro"/>
              </w:rPr>
            </w:pPr>
            <w:r w:rsidRPr="006056BB">
              <w:rPr>
                <w:rFonts w:ascii="Myriad Pro" w:hAnsi="Myriad Pro"/>
              </w:rPr>
              <w:tab/>
              <w:t>Donor 1</w:t>
            </w:r>
          </w:p>
          <w:p w:rsidR="00F84EFA" w:rsidRPr="006056BB" w:rsidRDefault="00F84EFA" w:rsidP="001F77B7">
            <w:pPr>
              <w:rPr>
                <w:rFonts w:ascii="Myriad Pro" w:hAnsi="Myriad Pro"/>
              </w:rPr>
            </w:pPr>
            <w:r w:rsidRPr="006056BB">
              <w:rPr>
                <w:rFonts w:ascii="Myriad Pro" w:hAnsi="Myriad Pro"/>
              </w:rPr>
              <w:tab/>
              <w:t xml:space="preserve">Donor 2 </w:t>
            </w:r>
          </w:p>
        </w:tc>
        <w:tc>
          <w:tcPr>
            <w:tcW w:w="5958" w:type="dxa"/>
            <w:gridSpan w:val="4"/>
          </w:tcPr>
          <w:p w:rsidR="00F84EFA" w:rsidRPr="006056BB" w:rsidRDefault="00C84FAD" w:rsidP="001F77B7">
            <w:pPr>
              <w:rPr>
                <w:rFonts w:ascii="Myriad Pro" w:hAnsi="Myriad Pro"/>
              </w:rPr>
            </w:pPr>
            <w:r>
              <w:rPr>
                <w:rFonts w:ascii="Myriad Pro" w:hAnsi="Myriad Pro"/>
              </w:rPr>
              <w:t>$ 15,00,000/-</w:t>
            </w:r>
          </w:p>
        </w:tc>
      </w:tr>
      <w:tr w:rsidR="00F84EFA" w:rsidRPr="006056BB" w:rsidTr="001F77B7">
        <w:tc>
          <w:tcPr>
            <w:tcW w:w="9576" w:type="dxa"/>
            <w:gridSpan w:val="7"/>
          </w:tcPr>
          <w:p w:rsidR="00045045" w:rsidRPr="006056BB" w:rsidRDefault="00F84EFA" w:rsidP="001F77B7">
            <w:pPr>
              <w:rPr>
                <w:rFonts w:ascii="Myriad Pro" w:hAnsi="Myriad Pro"/>
              </w:rPr>
            </w:pPr>
            <w:r w:rsidRPr="006056BB">
              <w:rPr>
                <w:rFonts w:ascii="Myriad Pro" w:hAnsi="Myriad Pro"/>
                <w:b/>
              </w:rPr>
              <w:t>Project Brief Description and Outputs:</w:t>
            </w:r>
            <w:r w:rsidRPr="006056BB">
              <w:rPr>
                <w:rFonts w:ascii="Myriad Pro" w:hAnsi="Myriad Pro"/>
              </w:rPr>
              <w:t xml:space="preserve">  </w:t>
            </w:r>
            <w:r w:rsidR="00045045" w:rsidRPr="006056BB">
              <w:rPr>
                <w:rFonts w:ascii="Myriad Pro" w:hAnsi="Myriad Pro"/>
              </w:rPr>
              <w:t>Strengthening Participatory Federalism and Decentralization (SPFD) is a multi-stakeholder project that views the 18th Amendment in terms of governance, development and public policy. It identifies areas where intervention will support transition management at the federal, provincial and local levels. The project strengthens the democratic process and institutions at the federal, provincial and local levels, enabling them to be responsive and accountable to citizens, and effective in equitable service delivery.</w:t>
            </w:r>
          </w:p>
          <w:p w:rsidR="00045045" w:rsidRPr="006056BB" w:rsidRDefault="00045045" w:rsidP="001F77B7">
            <w:pPr>
              <w:rPr>
                <w:rFonts w:ascii="Myriad Pro" w:hAnsi="Myriad Pro"/>
              </w:rPr>
            </w:pPr>
            <w:r w:rsidRPr="006056BB">
              <w:rPr>
                <w:rFonts w:ascii="Myriad Pro" w:hAnsi="Myriad Pro"/>
              </w:rPr>
              <w:t>SPFD project has four outputs:</w:t>
            </w:r>
          </w:p>
          <w:p w:rsidR="00045045" w:rsidRPr="006056BB" w:rsidRDefault="00045045" w:rsidP="00045045">
            <w:pPr>
              <w:pStyle w:val="ListParagraph"/>
              <w:numPr>
                <w:ilvl w:val="0"/>
                <w:numId w:val="4"/>
              </w:numPr>
              <w:rPr>
                <w:rFonts w:ascii="Myriad Pro" w:hAnsi="Myriad Pro"/>
              </w:rPr>
            </w:pPr>
            <w:r w:rsidRPr="006056BB">
              <w:rPr>
                <w:rFonts w:ascii="Myriad Pro" w:hAnsi="Myriad Pro"/>
              </w:rPr>
              <w:t>Council of Common Interest (CCI), Provincial Departments of Inter-Provincial Coordination and select line departments are strengthened.</w:t>
            </w:r>
          </w:p>
          <w:p w:rsidR="00045045" w:rsidRPr="006056BB" w:rsidRDefault="000036DA" w:rsidP="00750FA4">
            <w:pPr>
              <w:pStyle w:val="ListParagraph"/>
              <w:numPr>
                <w:ilvl w:val="0"/>
                <w:numId w:val="4"/>
              </w:numPr>
              <w:rPr>
                <w:rFonts w:ascii="Myriad Pro" w:hAnsi="Myriad Pro"/>
              </w:rPr>
            </w:pPr>
            <w:r>
              <w:rPr>
                <w:rFonts w:ascii="Myriad Pro" w:hAnsi="Myriad Pro"/>
              </w:rPr>
              <w:lastRenderedPageBreak/>
              <w:t xml:space="preserve">Provinces are </w:t>
            </w:r>
            <w:r w:rsidR="00045045" w:rsidRPr="006056BB">
              <w:rPr>
                <w:rFonts w:ascii="Myriad Pro" w:hAnsi="Myriad Pro"/>
              </w:rPr>
              <w:t>technically supported to develop legislative, institutional and policy frameworks on certain devolved subjects, specifically environmental management, human rights health, education, and tax devolution.</w:t>
            </w:r>
          </w:p>
          <w:p w:rsidR="00045045" w:rsidRPr="006056BB" w:rsidRDefault="00045045" w:rsidP="00045045">
            <w:pPr>
              <w:pStyle w:val="ListParagraph"/>
              <w:numPr>
                <w:ilvl w:val="0"/>
                <w:numId w:val="4"/>
              </w:numPr>
              <w:rPr>
                <w:rFonts w:ascii="Myriad Pro" w:hAnsi="Myriad Pro"/>
              </w:rPr>
            </w:pPr>
            <w:r w:rsidRPr="006056BB">
              <w:rPr>
                <w:rFonts w:ascii="Myriad Pro" w:hAnsi="Myriad Pro"/>
              </w:rPr>
              <w:t xml:space="preserve">Local governments in </w:t>
            </w:r>
            <w:proofErr w:type="spellStart"/>
            <w:r w:rsidRPr="006056BB">
              <w:rPr>
                <w:rFonts w:ascii="Myriad Pro" w:hAnsi="Myriad Pro"/>
              </w:rPr>
              <w:t>Balochistan</w:t>
            </w:r>
            <w:proofErr w:type="spellEnd"/>
            <w:r w:rsidRPr="006056BB">
              <w:rPr>
                <w:rFonts w:ascii="Myriad Pro" w:hAnsi="Myriad Pro"/>
              </w:rPr>
              <w:t xml:space="preserve">, Khyber Pakhtunkhwa and </w:t>
            </w:r>
            <w:proofErr w:type="spellStart"/>
            <w:r w:rsidRPr="006056BB">
              <w:rPr>
                <w:rFonts w:ascii="Myriad Pro" w:hAnsi="Myriad Pro"/>
              </w:rPr>
              <w:t>Gilgit</w:t>
            </w:r>
            <w:proofErr w:type="spellEnd"/>
            <w:r w:rsidRPr="006056BB">
              <w:rPr>
                <w:rFonts w:ascii="Myriad Pro" w:hAnsi="Myriad Pro"/>
              </w:rPr>
              <w:t>-Baltistan are able to incorporate and use methodologies of participatory development planning, implementation and monitoring at the lowest tiers of governance.</w:t>
            </w:r>
          </w:p>
          <w:p w:rsidR="00F84EFA" w:rsidRPr="006056BB" w:rsidRDefault="00045045" w:rsidP="001F77B7">
            <w:pPr>
              <w:pStyle w:val="ListParagraph"/>
              <w:numPr>
                <w:ilvl w:val="0"/>
                <w:numId w:val="4"/>
              </w:numPr>
              <w:rPr>
                <w:rFonts w:ascii="Myriad Pro" w:hAnsi="Myriad Pro"/>
              </w:rPr>
            </w:pPr>
            <w:r w:rsidRPr="006056BB">
              <w:rPr>
                <w:rFonts w:ascii="Myriad Pro" w:hAnsi="Myriad Pro"/>
              </w:rPr>
              <w:t>Civil society is country wide informed and mobilized to integrate 18th Amendment (federalism and decentralization) in their advocacy, research and development agenda at policy and community levels.</w:t>
            </w:r>
          </w:p>
          <w:p w:rsidR="00F84EFA" w:rsidRPr="006056BB" w:rsidRDefault="00F84EFA" w:rsidP="001F77B7">
            <w:pPr>
              <w:rPr>
                <w:rFonts w:ascii="Myriad Pro" w:hAnsi="Myriad Pro"/>
              </w:rPr>
            </w:pPr>
          </w:p>
        </w:tc>
      </w:tr>
      <w:tr w:rsidR="00F84EFA" w:rsidRPr="006056BB" w:rsidTr="001F77B7">
        <w:tc>
          <w:tcPr>
            <w:tcW w:w="9576" w:type="dxa"/>
            <w:gridSpan w:val="7"/>
          </w:tcPr>
          <w:p w:rsidR="00F84EFA" w:rsidRPr="006056BB" w:rsidRDefault="00F84EFA" w:rsidP="001F77B7">
            <w:pPr>
              <w:rPr>
                <w:rFonts w:ascii="Myriad Pro" w:hAnsi="Myriad Pro"/>
              </w:rPr>
            </w:pPr>
            <w:r w:rsidRPr="006056BB">
              <w:rPr>
                <w:rFonts w:ascii="Myriad Pro" w:hAnsi="Myriad Pro"/>
                <w:lang w:val="en-GB"/>
              </w:rPr>
              <w:lastRenderedPageBreak/>
              <w:t>Overall Project Quality Rating (mark on the scale of 1 to 5 as per the following criteria):</w:t>
            </w:r>
          </w:p>
        </w:tc>
      </w:tr>
      <w:tr w:rsidR="00F84EFA" w:rsidRPr="006056BB" w:rsidTr="001F77B7">
        <w:trPr>
          <w:trHeight w:val="136"/>
        </w:trPr>
        <w:tc>
          <w:tcPr>
            <w:tcW w:w="1915" w:type="dxa"/>
          </w:tcPr>
          <w:p w:rsidR="00F84EFA" w:rsidRPr="006056BB" w:rsidRDefault="00F84EFA" w:rsidP="001F77B7">
            <w:pPr>
              <w:jc w:val="center"/>
              <w:rPr>
                <w:rFonts w:ascii="Myriad Pro" w:hAnsi="Myriad Pro"/>
                <w:lang w:val="en-GB"/>
              </w:rPr>
            </w:pPr>
            <w:r w:rsidRPr="006056BB">
              <w:rPr>
                <w:rFonts w:ascii="Myriad Pro" w:hAnsi="Myriad Pro"/>
                <w:lang w:val="en-GB"/>
              </w:rPr>
              <w:t>Exemplary (5)</w:t>
            </w:r>
          </w:p>
          <w:p w:rsidR="00F84EFA" w:rsidRPr="006056BB" w:rsidRDefault="00F84EFA" w:rsidP="001F77B7">
            <w:pPr>
              <w:jc w:val="center"/>
              <w:rPr>
                <w:rFonts w:ascii="Myriad Pro" w:hAnsi="Myriad Pro"/>
                <w:lang w:val="en-GB"/>
              </w:rPr>
            </w:pPr>
            <w:r w:rsidRPr="006056BB">
              <w:rPr>
                <w:rFonts w:ascii="Myriad Pro" w:hAnsi="Myriad Pro"/>
                <w:lang w:val="en-GB"/>
              </w:rPr>
              <w:t>*****</w:t>
            </w:r>
          </w:p>
        </w:tc>
        <w:tc>
          <w:tcPr>
            <w:tcW w:w="1915" w:type="dxa"/>
            <w:gridSpan w:val="3"/>
          </w:tcPr>
          <w:p w:rsidR="00F84EFA" w:rsidRPr="006056BB" w:rsidRDefault="00F84EFA" w:rsidP="001F77B7">
            <w:pPr>
              <w:jc w:val="center"/>
              <w:rPr>
                <w:rFonts w:ascii="Myriad Pro" w:hAnsi="Myriad Pro"/>
                <w:lang w:val="en-GB"/>
              </w:rPr>
            </w:pPr>
            <w:r w:rsidRPr="006056BB">
              <w:rPr>
                <w:rFonts w:ascii="Myriad Pro" w:hAnsi="Myriad Pro"/>
                <w:lang w:val="en-GB"/>
              </w:rPr>
              <w:t>High (4)</w:t>
            </w:r>
          </w:p>
          <w:p w:rsidR="00F84EFA" w:rsidRPr="006056BB" w:rsidRDefault="00F84EFA" w:rsidP="001F77B7">
            <w:pPr>
              <w:jc w:val="center"/>
              <w:rPr>
                <w:rFonts w:ascii="Myriad Pro" w:hAnsi="Myriad Pro"/>
                <w:lang w:val="en-GB"/>
              </w:rPr>
            </w:pPr>
            <w:r w:rsidRPr="006056BB">
              <w:rPr>
                <w:rFonts w:ascii="Myriad Pro" w:hAnsi="Myriad Pro"/>
                <w:lang w:val="en-GB"/>
              </w:rPr>
              <w:t>****</w:t>
            </w:r>
          </w:p>
        </w:tc>
        <w:tc>
          <w:tcPr>
            <w:tcW w:w="1915" w:type="dxa"/>
          </w:tcPr>
          <w:p w:rsidR="00F84EFA" w:rsidRPr="006056BB" w:rsidRDefault="00F84EFA" w:rsidP="001F77B7">
            <w:pPr>
              <w:jc w:val="center"/>
              <w:rPr>
                <w:rFonts w:ascii="Myriad Pro" w:hAnsi="Myriad Pro"/>
                <w:color w:val="FF0000"/>
                <w:lang w:val="en-GB"/>
              </w:rPr>
            </w:pPr>
            <w:r w:rsidRPr="006056BB">
              <w:rPr>
                <w:rFonts w:ascii="Myriad Pro" w:hAnsi="Myriad Pro"/>
                <w:color w:val="FF0000"/>
                <w:lang w:val="en-GB"/>
              </w:rPr>
              <w:t>Satisfactory (3)</w:t>
            </w:r>
          </w:p>
          <w:p w:rsidR="00F84EFA" w:rsidRPr="006056BB" w:rsidRDefault="00F84EFA" w:rsidP="001F77B7">
            <w:pPr>
              <w:jc w:val="center"/>
              <w:rPr>
                <w:rFonts w:ascii="Myriad Pro" w:hAnsi="Myriad Pro"/>
                <w:color w:val="FF0000"/>
                <w:lang w:val="en-GB"/>
              </w:rPr>
            </w:pPr>
            <w:r w:rsidRPr="006056BB">
              <w:rPr>
                <w:rFonts w:ascii="Myriad Pro" w:hAnsi="Myriad Pro"/>
                <w:color w:val="FF0000"/>
                <w:lang w:val="en-GB"/>
              </w:rPr>
              <w:t>***</w:t>
            </w:r>
          </w:p>
        </w:tc>
        <w:tc>
          <w:tcPr>
            <w:tcW w:w="1915" w:type="dxa"/>
          </w:tcPr>
          <w:p w:rsidR="00F84EFA" w:rsidRPr="006056BB" w:rsidRDefault="00F84EFA" w:rsidP="001F77B7">
            <w:pPr>
              <w:jc w:val="center"/>
              <w:rPr>
                <w:rFonts w:ascii="Myriad Pro" w:hAnsi="Myriad Pro"/>
                <w:lang w:val="en-GB"/>
              </w:rPr>
            </w:pPr>
            <w:r w:rsidRPr="006056BB">
              <w:rPr>
                <w:rFonts w:ascii="Myriad Pro" w:hAnsi="Myriad Pro"/>
                <w:lang w:val="en-GB"/>
              </w:rPr>
              <w:t>Poor (2)</w:t>
            </w:r>
          </w:p>
          <w:p w:rsidR="00F84EFA" w:rsidRPr="006056BB" w:rsidRDefault="00F84EFA" w:rsidP="001F77B7">
            <w:pPr>
              <w:jc w:val="center"/>
              <w:rPr>
                <w:rFonts w:ascii="Myriad Pro" w:hAnsi="Myriad Pro"/>
                <w:lang w:val="en-GB"/>
              </w:rPr>
            </w:pPr>
            <w:r w:rsidRPr="006056BB">
              <w:rPr>
                <w:rFonts w:ascii="Myriad Pro" w:hAnsi="Myriad Pro"/>
                <w:lang w:val="en-GB"/>
              </w:rPr>
              <w:t>**</w:t>
            </w:r>
          </w:p>
        </w:tc>
        <w:tc>
          <w:tcPr>
            <w:tcW w:w="1916" w:type="dxa"/>
          </w:tcPr>
          <w:p w:rsidR="00F84EFA" w:rsidRPr="006056BB" w:rsidRDefault="00F84EFA" w:rsidP="001F77B7">
            <w:pPr>
              <w:jc w:val="center"/>
              <w:rPr>
                <w:rFonts w:ascii="Myriad Pro" w:hAnsi="Myriad Pro"/>
                <w:lang w:val="en-GB"/>
              </w:rPr>
            </w:pPr>
            <w:r w:rsidRPr="006056BB">
              <w:rPr>
                <w:rFonts w:ascii="Myriad Pro" w:hAnsi="Myriad Pro"/>
                <w:lang w:val="en-GB"/>
              </w:rPr>
              <w:t>Inadequate (1)</w:t>
            </w:r>
          </w:p>
          <w:p w:rsidR="00F84EFA" w:rsidRPr="006056BB" w:rsidRDefault="00F84EFA" w:rsidP="001F77B7">
            <w:pPr>
              <w:jc w:val="center"/>
              <w:rPr>
                <w:rFonts w:ascii="Myriad Pro" w:hAnsi="Myriad Pro"/>
                <w:lang w:val="en-GB"/>
              </w:rPr>
            </w:pPr>
            <w:r w:rsidRPr="006056BB">
              <w:rPr>
                <w:rFonts w:ascii="Myriad Pro" w:hAnsi="Myriad Pro"/>
                <w:lang w:val="en-GB"/>
              </w:rPr>
              <w:t>*</w:t>
            </w:r>
          </w:p>
        </w:tc>
      </w:tr>
      <w:tr w:rsidR="00F84EFA" w:rsidRPr="006056BB" w:rsidTr="001F77B7">
        <w:trPr>
          <w:trHeight w:val="135"/>
        </w:trPr>
        <w:tc>
          <w:tcPr>
            <w:tcW w:w="1915" w:type="dxa"/>
          </w:tcPr>
          <w:p w:rsidR="00F84EFA" w:rsidRPr="006056BB" w:rsidRDefault="00F84EFA" w:rsidP="001F77B7">
            <w:pPr>
              <w:tabs>
                <w:tab w:val="left" w:pos="7020"/>
              </w:tabs>
              <w:spacing w:before="20" w:after="20"/>
              <w:jc w:val="center"/>
              <w:rPr>
                <w:rFonts w:ascii="Myriad Pro" w:hAnsi="Myriad Pro"/>
                <w:color w:val="000000" w:themeColor="text1"/>
              </w:rPr>
            </w:pPr>
            <w:r w:rsidRPr="006056BB">
              <w:rPr>
                <w:rFonts w:ascii="Myriad Pro" w:hAnsi="Myriad Pro"/>
              </w:rPr>
              <w:t>All outputs are rated High or Exemplary</w:t>
            </w:r>
          </w:p>
        </w:tc>
        <w:tc>
          <w:tcPr>
            <w:tcW w:w="1915" w:type="dxa"/>
            <w:gridSpan w:val="3"/>
          </w:tcPr>
          <w:p w:rsidR="00F84EFA" w:rsidRPr="006056BB" w:rsidRDefault="00F84EFA" w:rsidP="001F77B7">
            <w:pPr>
              <w:tabs>
                <w:tab w:val="left" w:pos="7020"/>
              </w:tabs>
              <w:spacing w:before="20" w:after="20"/>
              <w:jc w:val="center"/>
              <w:rPr>
                <w:rFonts w:ascii="Myriad Pro" w:hAnsi="Myriad Pro"/>
                <w:color w:val="000000" w:themeColor="text1"/>
              </w:rPr>
            </w:pPr>
            <w:r w:rsidRPr="006056BB">
              <w:rPr>
                <w:rFonts w:ascii="Myriad Pro" w:hAnsi="Myriad Pro"/>
              </w:rPr>
              <w:t>All outputs are rated Satisfactory or higher, and at least two criteria are rated High or Exemplary</w:t>
            </w:r>
          </w:p>
        </w:tc>
        <w:tc>
          <w:tcPr>
            <w:tcW w:w="1915" w:type="dxa"/>
          </w:tcPr>
          <w:p w:rsidR="00F84EFA" w:rsidRPr="006056BB" w:rsidRDefault="00F84EFA" w:rsidP="001F77B7">
            <w:pPr>
              <w:tabs>
                <w:tab w:val="left" w:pos="7020"/>
              </w:tabs>
              <w:spacing w:before="20" w:after="20"/>
              <w:jc w:val="center"/>
              <w:rPr>
                <w:rFonts w:ascii="Myriad Pro" w:hAnsi="Myriad Pro"/>
                <w:color w:val="FF0000"/>
              </w:rPr>
            </w:pPr>
            <w:r w:rsidRPr="006056BB">
              <w:rPr>
                <w:rFonts w:ascii="Myriad Pro" w:hAnsi="Myriad Pro"/>
                <w:color w:val="FF0000"/>
              </w:rPr>
              <w:t>One output may be rated Poor, and all other criteria are rated Satisfactory or higher</w:t>
            </w:r>
          </w:p>
        </w:tc>
        <w:tc>
          <w:tcPr>
            <w:tcW w:w="1915" w:type="dxa"/>
          </w:tcPr>
          <w:p w:rsidR="00F84EFA" w:rsidRPr="006056BB" w:rsidRDefault="00F84EFA" w:rsidP="001F77B7">
            <w:pPr>
              <w:tabs>
                <w:tab w:val="left" w:pos="7020"/>
              </w:tabs>
              <w:spacing w:before="20" w:after="20"/>
              <w:jc w:val="center"/>
              <w:rPr>
                <w:rFonts w:ascii="Myriad Pro" w:hAnsi="Myriad Pro"/>
                <w:color w:val="000000" w:themeColor="text1"/>
              </w:rPr>
            </w:pPr>
            <w:r w:rsidRPr="006056BB">
              <w:rPr>
                <w:rFonts w:ascii="Myriad Pro" w:hAnsi="Myriad Pro"/>
              </w:rPr>
              <w:t>Two outputs are rated Poor, and all other criteria are rated Satisfactory or higher</w:t>
            </w:r>
          </w:p>
        </w:tc>
        <w:tc>
          <w:tcPr>
            <w:tcW w:w="1916" w:type="dxa"/>
          </w:tcPr>
          <w:p w:rsidR="00F84EFA" w:rsidRPr="006056BB" w:rsidRDefault="00F84EFA" w:rsidP="001F77B7">
            <w:pPr>
              <w:tabs>
                <w:tab w:val="left" w:pos="7020"/>
              </w:tabs>
              <w:spacing w:before="20" w:after="20"/>
              <w:jc w:val="center"/>
              <w:rPr>
                <w:rFonts w:ascii="Myriad Pro" w:hAnsi="Myriad Pro"/>
                <w:color w:val="000000" w:themeColor="text1"/>
              </w:rPr>
            </w:pPr>
            <w:r w:rsidRPr="006056BB">
              <w:rPr>
                <w:rFonts w:ascii="Myriad Pro" w:hAnsi="Myriad Pro"/>
              </w:rPr>
              <w:t>One output is rated Inadequate, or more than two criteria are rated Poor</w:t>
            </w:r>
          </w:p>
        </w:tc>
      </w:tr>
      <w:tr w:rsidR="00F84EFA" w:rsidRPr="006056BB" w:rsidTr="001F77B7">
        <w:tc>
          <w:tcPr>
            <w:tcW w:w="2808" w:type="dxa"/>
            <w:gridSpan w:val="2"/>
          </w:tcPr>
          <w:p w:rsidR="00F84EFA" w:rsidRPr="006056BB" w:rsidRDefault="00F84EFA" w:rsidP="001F77B7">
            <w:pPr>
              <w:rPr>
                <w:rFonts w:ascii="Myriad Pro" w:hAnsi="Myriad Pro"/>
              </w:rPr>
            </w:pPr>
            <w:r w:rsidRPr="006056BB">
              <w:rPr>
                <w:rFonts w:ascii="Myriad Pro" w:hAnsi="Myriad Pro"/>
              </w:rPr>
              <w:t>Budget 2014</w:t>
            </w:r>
          </w:p>
        </w:tc>
        <w:tc>
          <w:tcPr>
            <w:tcW w:w="6768" w:type="dxa"/>
            <w:gridSpan w:val="5"/>
          </w:tcPr>
          <w:p w:rsidR="00F84EFA" w:rsidRPr="006056BB" w:rsidRDefault="00250016" w:rsidP="001F77B7">
            <w:pPr>
              <w:rPr>
                <w:rFonts w:ascii="Myriad Pro" w:hAnsi="Myriad Pro"/>
              </w:rPr>
            </w:pPr>
            <w:r>
              <w:rPr>
                <w:rFonts w:ascii="Myriad Pro" w:hAnsi="Myriad Pro"/>
              </w:rPr>
              <w:t>$</w:t>
            </w:r>
            <w:r w:rsidR="003A5CD8">
              <w:rPr>
                <w:rFonts w:ascii="Myriad Pro" w:hAnsi="Myriad Pro"/>
              </w:rPr>
              <w:t>1,024,350</w:t>
            </w:r>
          </w:p>
        </w:tc>
      </w:tr>
      <w:tr w:rsidR="00F84EFA" w:rsidRPr="006056BB" w:rsidTr="001F77B7">
        <w:tc>
          <w:tcPr>
            <w:tcW w:w="2808" w:type="dxa"/>
            <w:gridSpan w:val="2"/>
          </w:tcPr>
          <w:p w:rsidR="00F84EFA" w:rsidRPr="006056BB" w:rsidRDefault="00F84EFA" w:rsidP="001F77B7">
            <w:pPr>
              <w:rPr>
                <w:rFonts w:ascii="Myriad Pro" w:hAnsi="Myriad Pro"/>
              </w:rPr>
            </w:pPr>
            <w:r w:rsidRPr="006056BB">
              <w:rPr>
                <w:rFonts w:ascii="Myriad Pro" w:hAnsi="Myriad Pro"/>
              </w:rPr>
              <w:t>Expenditure 2014</w:t>
            </w:r>
          </w:p>
        </w:tc>
        <w:tc>
          <w:tcPr>
            <w:tcW w:w="6768" w:type="dxa"/>
            <w:gridSpan w:val="5"/>
          </w:tcPr>
          <w:p w:rsidR="00F84EFA" w:rsidRPr="006056BB" w:rsidRDefault="00250016" w:rsidP="001F77B7">
            <w:pPr>
              <w:rPr>
                <w:rFonts w:ascii="Myriad Pro" w:hAnsi="Myriad Pro"/>
              </w:rPr>
            </w:pPr>
            <w:r>
              <w:rPr>
                <w:rFonts w:ascii="Myriad Pro" w:hAnsi="Myriad Pro"/>
              </w:rPr>
              <w:t>$</w:t>
            </w:r>
            <w:r w:rsidR="003A5CD8">
              <w:rPr>
                <w:rFonts w:ascii="Myriad Pro" w:hAnsi="Myriad Pro"/>
              </w:rPr>
              <w:t>1,011,213</w:t>
            </w:r>
          </w:p>
        </w:tc>
      </w:tr>
      <w:tr w:rsidR="00F84EFA" w:rsidRPr="006056BB" w:rsidTr="001F77B7">
        <w:tc>
          <w:tcPr>
            <w:tcW w:w="2808" w:type="dxa"/>
            <w:gridSpan w:val="2"/>
          </w:tcPr>
          <w:p w:rsidR="00F84EFA" w:rsidRPr="006056BB" w:rsidRDefault="00F84EFA" w:rsidP="001F77B7">
            <w:pPr>
              <w:rPr>
                <w:rFonts w:ascii="Myriad Pro" w:hAnsi="Myriad Pro"/>
              </w:rPr>
            </w:pPr>
            <w:r w:rsidRPr="006056BB">
              <w:rPr>
                <w:rFonts w:ascii="Myriad Pro" w:hAnsi="Myriad Pro"/>
              </w:rPr>
              <w:t>Delivery %</w:t>
            </w:r>
          </w:p>
        </w:tc>
        <w:tc>
          <w:tcPr>
            <w:tcW w:w="6768" w:type="dxa"/>
            <w:gridSpan w:val="5"/>
          </w:tcPr>
          <w:p w:rsidR="00F84EFA" w:rsidRPr="006056BB" w:rsidRDefault="00A818A3" w:rsidP="001F77B7">
            <w:pPr>
              <w:rPr>
                <w:rFonts w:ascii="Myriad Pro" w:hAnsi="Myriad Pro"/>
              </w:rPr>
            </w:pPr>
            <w:r>
              <w:rPr>
                <w:rFonts w:ascii="Myriad Pro" w:hAnsi="Myriad Pro"/>
              </w:rPr>
              <w:t>99%</w:t>
            </w:r>
          </w:p>
        </w:tc>
      </w:tr>
    </w:tbl>
    <w:p w:rsidR="00F84EFA" w:rsidRPr="006056BB" w:rsidRDefault="00F84EFA" w:rsidP="00F84EFA">
      <w:pPr>
        <w:spacing w:line="276" w:lineRule="auto"/>
        <w:rPr>
          <w:rFonts w:ascii="Myriad Pro" w:hAnsi="Myriad Pro"/>
          <w:sz w:val="28"/>
          <w:szCs w:val="56"/>
        </w:rPr>
      </w:pPr>
      <w:r w:rsidRPr="006056BB">
        <w:rPr>
          <w:rFonts w:ascii="Myriad Pro" w:hAnsi="Myriad Pro"/>
          <w:sz w:val="28"/>
          <w:szCs w:val="56"/>
        </w:rPr>
        <w:br w:type="page"/>
      </w:r>
    </w:p>
    <w:p w:rsidR="00F84EFA" w:rsidRPr="006056BB" w:rsidRDefault="00F84EFA" w:rsidP="00F84EFA">
      <w:pPr>
        <w:rPr>
          <w:rFonts w:ascii="Myriad Pro" w:hAnsi="Myriad Pro"/>
          <w:b/>
          <w:caps/>
          <w:sz w:val="28"/>
          <w:szCs w:val="56"/>
        </w:rPr>
      </w:pPr>
      <w:r w:rsidRPr="006056BB">
        <w:rPr>
          <w:rFonts w:ascii="Myriad Pro" w:hAnsi="Myriad Pro"/>
          <w:b/>
          <w:caps/>
          <w:sz w:val="28"/>
          <w:szCs w:val="56"/>
        </w:rPr>
        <w:lastRenderedPageBreak/>
        <w:t>Contents</w:t>
      </w:r>
    </w:p>
    <w:p w:rsidR="00F84EFA" w:rsidRPr="006056BB" w:rsidRDefault="00F84EFA" w:rsidP="00F84EFA">
      <w:pPr>
        <w:spacing w:line="276" w:lineRule="auto"/>
        <w:rPr>
          <w:rFonts w:ascii="Myriad Pro" w:hAnsi="Myriad Pro"/>
          <w:sz w:val="28"/>
          <w:szCs w:val="56"/>
        </w:rPr>
      </w:pPr>
    </w:p>
    <w:sdt>
      <w:sdtPr>
        <w:rPr>
          <w:rFonts w:ascii="Myriad Pro" w:eastAsia="Times New Roman" w:hAnsi="Myriad Pro" w:cs="Times New Roman"/>
          <w:b w:val="0"/>
          <w:bCs w:val="0"/>
          <w:color w:val="auto"/>
          <w:sz w:val="24"/>
          <w:szCs w:val="24"/>
          <w:lang w:eastAsia="en-US"/>
        </w:rPr>
        <w:id w:val="-992792881"/>
        <w:docPartObj>
          <w:docPartGallery w:val="Table of Contents"/>
          <w:docPartUnique/>
        </w:docPartObj>
      </w:sdtPr>
      <w:sdtEndPr>
        <w:rPr>
          <w:rFonts w:ascii="Times New Roman" w:hAnsi="Times New Roman"/>
          <w:noProof/>
        </w:rPr>
      </w:sdtEndPr>
      <w:sdtContent>
        <w:p w:rsidR="00AC66EB" w:rsidRPr="00AC66EB" w:rsidRDefault="00AC66EB" w:rsidP="00AC66EB">
          <w:pPr>
            <w:pStyle w:val="TOCHeading"/>
            <w:jc w:val="center"/>
            <w:rPr>
              <w:rFonts w:ascii="Myriad Pro" w:hAnsi="Myriad Pro"/>
              <w:sz w:val="24"/>
              <w:szCs w:val="24"/>
            </w:rPr>
          </w:pPr>
          <w:r w:rsidRPr="00AC66EB">
            <w:rPr>
              <w:rFonts w:ascii="Myriad Pro" w:hAnsi="Myriad Pro"/>
              <w:sz w:val="24"/>
              <w:szCs w:val="24"/>
            </w:rPr>
            <w:t>Table of Contents</w:t>
          </w:r>
        </w:p>
        <w:p w:rsidR="00AC66EB" w:rsidRPr="00AC66EB" w:rsidRDefault="00AC66EB" w:rsidP="00AC66EB">
          <w:pPr>
            <w:pStyle w:val="TOC1"/>
            <w:tabs>
              <w:tab w:val="left" w:pos="440"/>
              <w:tab w:val="right" w:leader="dot" w:pos="9350"/>
            </w:tabs>
            <w:rPr>
              <w:rFonts w:ascii="Myriad Pro" w:eastAsiaTheme="minorEastAsia" w:hAnsi="Myriad Pro" w:cstheme="minorBidi"/>
              <w:noProof/>
            </w:rPr>
          </w:pPr>
          <w:r w:rsidRPr="00AC66EB">
            <w:rPr>
              <w:rFonts w:ascii="Myriad Pro" w:hAnsi="Myriad Pro"/>
            </w:rPr>
            <w:fldChar w:fldCharType="begin"/>
          </w:r>
          <w:r w:rsidRPr="00AC66EB">
            <w:rPr>
              <w:rFonts w:ascii="Myriad Pro" w:hAnsi="Myriad Pro"/>
            </w:rPr>
            <w:instrText xml:space="preserve"> TOC \o "1-3" \h \z \u </w:instrText>
          </w:r>
          <w:r w:rsidRPr="00AC66EB">
            <w:rPr>
              <w:rFonts w:ascii="Myriad Pro" w:hAnsi="Myriad Pro"/>
            </w:rPr>
            <w:fldChar w:fldCharType="separate"/>
          </w:r>
          <w:hyperlink w:anchor="_Toc379272472" w:history="1">
            <w:r w:rsidRPr="00AC66EB">
              <w:rPr>
                <w:rStyle w:val="Hyperlink"/>
                <w:rFonts w:ascii="Myriad Pro" w:hAnsi="Myriad Pro"/>
                <w:noProof/>
              </w:rPr>
              <w:t>1.</w:t>
            </w:r>
            <w:r w:rsidRPr="00AC66EB">
              <w:rPr>
                <w:rFonts w:ascii="Myriad Pro" w:eastAsiaTheme="minorEastAsia" w:hAnsi="Myriad Pro" w:cstheme="minorBidi"/>
                <w:noProof/>
              </w:rPr>
              <w:tab/>
            </w:r>
            <w:r w:rsidRPr="00AC66EB">
              <w:rPr>
                <w:rStyle w:val="Hyperlink"/>
                <w:rFonts w:ascii="Myriad Pro" w:hAnsi="Myriad Pro"/>
                <w:noProof/>
              </w:rPr>
              <w:t>Introduction</w:t>
            </w:r>
            <w:r w:rsidRPr="00AC66EB">
              <w:rPr>
                <w:rFonts w:ascii="Myriad Pro" w:hAnsi="Myriad Pro"/>
                <w:noProof/>
                <w:webHidden/>
              </w:rPr>
              <w:tab/>
            </w:r>
            <w:r>
              <w:rPr>
                <w:rFonts w:ascii="Myriad Pro" w:hAnsi="Myriad Pro"/>
                <w:noProof/>
                <w:webHidden/>
              </w:rPr>
              <w:t>5</w:t>
            </w:r>
          </w:hyperlink>
        </w:p>
        <w:p w:rsidR="00AC66EB" w:rsidRPr="00AC66EB" w:rsidRDefault="00447684" w:rsidP="00AC66EB">
          <w:pPr>
            <w:pStyle w:val="TOC1"/>
            <w:tabs>
              <w:tab w:val="left" w:pos="440"/>
              <w:tab w:val="right" w:leader="dot" w:pos="9350"/>
            </w:tabs>
            <w:rPr>
              <w:rFonts w:ascii="Myriad Pro" w:eastAsiaTheme="minorEastAsia" w:hAnsi="Myriad Pro" w:cstheme="minorBidi"/>
              <w:noProof/>
            </w:rPr>
          </w:pPr>
          <w:hyperlink w:anchor="_Toc379272473" w:history="1">
            <w:r w:rsidR="00AC66EB" w:rsidRPr="00AC66EB">
              <w:rPr>
                <w:rStyle w:val="Hyperlink"/>
                <w:rFonts w:ascii="Myriad Pro" w:hAnsi="Myriad Pro"/>
                <w:noProof/>
              </w:rPr>
              <w:t>2.</w:t>
            </w:r>
            <w:r w:rsidR="00AC66EB" w:rsidRPr="00AC66EB">
              <w:rPr>
                <w:rFonts w:ascii="Myriad Pro" w:eastAsiaTheme="minorEastAsia" w:hAnsi="Myriad Pro" w:cstheme="minorBidi"/>
                <w:noProof/>
              </w:rPr>
              <w:tab/>
            </w:r>
            <w:r w:rsidR="00AC66EB" w:rsidRPr="00AC66EB">
              <w:rPr>
                <w:rStyle w:val="Hyperlink"/>
                <w:rFonts w:ascii="Myriad Pro" w:hAnsi="Myriad Pro"/>
                <w:noProof/>
              </w:rPr>
              <w:t>Situation Analysis</w:t>
            </w:r>
            <w:r w:rsidR="00AC66EB" w:rsidRPr="00AC66EB">
              <w:rPr>
                <w:rFonts w:ascii="Myriad Pro" w:hAnsi="Myriad Pro"/>
                <w:noProof/>
                <w:webHidden/>
              </w:rPr>
              <w:tab/>
            </w:r>
          </w:hyperlink>
          <w:r w:rsidR="00AC66EB">
            <w:rPr>
              <w:rFonts w:ascii="Myriad Pro" w:hAnsi="Myriad Pro"/>
              <w:noProof/>
            </w:rPr>
            <w:t>6</w:t>
          </w:r>
        </w:p>
        <w:p w:rsidR="00AC66EB" w:rsidRPr="00AC66EB" w:rsidRDefault="00447684" w:rsidP="00AC66EB">
          <w:pPr>
            <w:pStyle w:val="TOC1"/>
            <w:tabs>
              <w:tab w:val="left" w:pos="440"/>
              <w:tab w:val="right" w:leader="dot" w:pos="9350"/>
            </w:tabs>
            <w:rPr>
              <w:rFonts w:ascii="Myriad Pro" w:eastAsiaTheme="minorEastAsia" w:hAnsi="Myriad Pro" w:cstheme="minorBidi"/>
              <w:noProof/>
            </w:rPr>
          </w:pPr>
          <w:hyperlink w:anchor="_Toc379272474" w:history="1">
            <w:r w:rsidR="00AC66EB" w:rsidRPr="00AC66EB">
              <w:rPr>
                <w:rStyle w:val="Hyperlink"/>
                <w:rFonts w:ascii="Myriad Pro" w:hAnsi="Myriad Pro"/>
                <w:noProof/>
              </w:rPr>
              <w:t>3.</w:t>
            </w:r>
            <w:r w:rsidR="00AC66EB" w:rsidRPr="00AC66EB">
              <w:rPr>
                <w:rFonts w:ascii="Myriad Pro" w:eastAsiaTheme="minorEastAsia" w:hAnsi="Myriad Pro" w:cstheme="minorBidi"/>
                <w:noProof/>
              </w:rPr>
              <w:tab/>
            </w:r>
            <w:r w:rsidR="00AC66EB" w:rsidRPr="00AC66EB">
              <w:rPr>
                <w:rStyle w:val="Hyperlink"/>
                <w:rFonts w:ascii="Myriad Pro" w:hAnsi="Myriad Pro"/>
                <w:noProof/>
              </w:rPr>
              <w:t>Project Performance and results</w:t>
            </w:r>
            <w:r w:rsidR="00AC66EB" w:rsidRPr="00AC66EB">
              <w:rPr>
                <w:rFonts w:ascii="Myriad Pro" w:hAnsi="Myriad Pro"/>
                <w:noProof/>
                <w:webHidden/>
              </w:rPr>
              <w:tab/>
            </w:r>
          </w:hyperlink>
          <w:r w:rsidR="00AC66EB">
            <w:rPr>
              <w:rFonts w:ascii="Myriad Pro" w:hAnsi="Myriad Pro"/>
              <w:noProof/>
            </w:rPr>
            <w:t>7</w:t>
          </w:r>
        </w:p>
        <w:p w:rsidR="00AC66EB" w:rsidRPr="00AC66EB" w:rsidRDefault="00447684" w:rsidP="00AC66EB">
          <w:pPr>
            <w:pStyle w:val="TOC2"/>
            <w:tabs>
              <w:tab w:val="right" w:leader="dot" w:pos="9350"/>
            </w:tabs>
            <w:rPr>
              <w:rFonts w:ascii="Myriad Pro" w:eastAsiaTheme="minorEastAsia" w:hAnsi="Myriad Pro" w:cstheme="minorBidi"/>
              <w:noProof/>
            </w:rPr>
          </w:pPr>
          <w:hyperlink w:anchor="_Toc379272475" w:history="1">
            <w:r w:rsidR="00AC66EB" w:rsidRPr="00AC66EB">
              <w:rPr>
                <w:rStyle w:val="Hyperlink"/>
                <w:rFonts w:ascii="Myriad Pro" w:hAnsi="Myriad Pro"/>
                <w:noProof/>
              </w:rPr>
              <w:t>3.1 Contribution towards Country Programme Outcome</w:t>
            </w:r>
            <w:r w:rsidR="00AC66EB" w:rsidRPr="00AC66EB">
              <w:rPr>
                <w:rFonts w:ascii="Myriad Pro" w:hAnsi="Myriad Pro"/>
                <w:noProof/>
                <w:webHidden/>
              </w:rPr>
              <w:tab/>
            </w:r>
          </w:hyperlink>
          <w:r w:rsidR="00AC66EB">
            <w:rPr>
              <w:rFonts w:ascii="Myriad Pro" w:hAnsi="Myriad Pro"/>
              <w:noProof/>
            </w:rPr>
            <w:t>7</w:t>
          </w:r>
        </w:p>
        <w:p w:rsidR="00AC66EB" w:rsidRPr="00AC66EB" w:rsidRDefault="00447684" w:rsidP="00AC66EB">
          <w:pPr>
            <w:pStyle w:val="TOC2"/>
            <w:tabs>
              <w:tab w:val="right" w:leader="dot" w:pos="9350"/>
            </w:tabs>
            <w:rPr>
              <w:rFonts w:ascii="Myriad Pro" w:eastAsiaTheme="minorEastAsia" w:hAnsi="Myriad Pro" w:cstheme="minorBidi"/>
              <w:noProof/>
            </w:rPr>
          </w:pPr>
          <w:hyperlink w:anchor="_Toc379272476" w:history="1">
            <w:r w:rsidR="00AC66EB" w:rsidRPr="00AC66EB">
              <w:rPr>
                <w:rStyle w:val="Hyperlink"/>
                <w:rFonts w:ascii="Myriad Pro" w:hAnsi="Myriad Pro"/>
                <w:noProof/>
              </w:rPr>
              <w:t>3.2 Progress towards Project Results/Outputs</w:t>
            </w:r>
            <w:r w:rsidR="00AC66EB" w:rsidRPr="00AC66EB">
              <w:rPr>
                <w:rFonts w:ascii="Myriad Pro" w:hAnsi="Myriad Pro"/>
                <w:noProof/>
                <w:webHidden/>
              </w:rPr>
              <w:tab/>
            </w:r>
          </w:hyperlink>
          <w:r w:rsidR="00AC66EB">
            <w:rPr>
              <w:rFonts w:ascii="Myriad Pro" w:hAnsi="Myriad Pro"/>
              <w:noProof/>
            </w:rPr>
            <w:t>10</w:t>
          </w:r>
        </w:p>
        <w:p w:rsidR="00AC66EB" w:rsidRPr="00AC66EB" w:rsidRDefault="00447684" w:rsidP="00AC66EB">
          <w:pPr>
            <w:pStyle w:val="TOC1"/>
            <w:tabs>
              <w:tab w:val="left" w:pos="440"/>
              <w:tab w:val="right" w:leader="dot" w:pos="9350"/>
            </w:tabs>
            <w:rPr>
              <w:rFonts w:ascii="Myriad Pro" w:eastAsiaTheme="minorEastAsia" w:hAnsi="Myriad Pro" w:cstheme="minorBidi"/>
              <w:noProof/>
            </w:rPr>
          </w:pPr>
          <w:hyperlink w:anchor="_Toc379272477" w:history="1">
            <w:r w:rsidR="00AC66EB" w:rsidRPr="00AC66EB">
              <w:rPr>
                <w:rStyle w:val="Hyperlink"/>
                <w:rFonts w:ascii="Myriad Pro" w:hAnsi="Myriad Pro"/>
                <w:noProof/>
              </w:rPr>
              <w:t>4.</w:t>
            </w:r>
            <w:r w:rsidR="00AC66EB" w:rsidRPr="00AC66EB">
              <w:rPr>
                <w:rFonts w:ascii="Myriad Pro" w:eastAsiaTheme="minorEastAsia" w:hAnsi="Myriad Pro" w:cstheme="minorBidi"/>
                <w:noProof/>
              </w:rPr>
              <w:tab/>
            </w:r>
            <w:r w:rsidR="00AC66EB" w:rsidRPr="00AC66EB">
              <w:rPr>
                <w:rStyle w:val="Hyperlink"/>
                <w:rFonts w:ascii="Myriad Pro" w:hAnsi="Myriad Pro"/>
                <w:noProof/>
              </w:rPr>
              <w:t>Lessons Learnt</w:t>
            </w:r>
            <w:r w:rsidR="00AC66EB" w:rsidRPr="00AC66EB">
              <w:rPr>
                <w:rFonts w:ascii="Myriad Pro" w:hAnsi="Myriad Pro"/>
                <w:noProof/>
                <w:webHidden/>
              </w:rPr>
              <w:tab/>
            </w:r>
          </w:hyperlink>
          <w:r w:rsidR="00AC66EB">
            <w:rPr>
              <w:rFonts w:ascii="Myriad Pro" w:hAnsi="Myriad Pro"/>
              <w:noProof/>
            </w:rPr>
            <w:t>20</w:t>
          </w:r>
        </w:p>
        <w:p w:rsidR="00AC66EB" w:rsidRPr="00AC66EB" w:rsidRDefault="00447684" w:rsidP="00AC66EB">
          <w:pPr>
            <w:pStyle w:val="TOC1"/>
            <w:tabs>
              <w:tab w:val="left" w:pos="440"/>
              <w:tab w:val="right" w:leader="dot" w:pos="9350"/>
            </w:tabs>
            <w:rPr>
              <w:rFonts w:ascii="Myriad Pro" w:eastAsiaTheme="minorEastAsia" w:hAnsi="Myriad Pro" w:cstheme="minorBidi"/>
              <w:noProof/>
            </w:rPr>
          </w:pPr>
          <w:hyperlink w:anchor="_Toc379272478" w:history="1">
            <w:r w:rsidR="00AC66EB" w:rsidRPr="00AC66EB">
              <w:rPr>
                <w:rStyle w:val="Hyperlink"/>
                <w:rFonts w:ascii="Myriad Pro" w:hAnsi="Myriad Pro"/>
                <w:noProof/>
              </w:rPr>
              <w:t>5.</w:t>
            </w:r>
            <w:r w:rsidR="00AC66EB" w:rsidRPr="00AC66EB">
              <w:rPr>
                <w:rFonts w:ascii="Myriad Pro" w:eastAsiaTheme="minorEastAsia" w:hAnsi="Myriad Pro" w:cstheme="minorBidi"/>
                <w:noProof/>
              </w:rPr>
              <w:tab/>
            </w:r>
            <w:r w:rsidR="00AC66EB" w:rsidRPr="00AC66EB">
              <w:rPr>
                <w:rStyle w:val="Hyperlink"/>
                <w:rFonts w:ascii="Myriad Pro" w:hAnsi="Myriad Pro"/>
                <w:noProof/>
              </w:rPr>
              <w:t>The way forward/ key Priorities for 2014</w:t>
            </w:r>
            <w:r w:rsidR="00AC66EB" w:rsidRPr="00AC66EB">
              <w:rPr>
                <w:rFonts w:ascii="Myriad Pro" w:hAnsi="Myriad Pro"/>
                <w:noProof/>
                <w:webHidden/>
              </w:rPr>
              <w:tab/>
            </w:r>
            <w:r w:rsidR="00AC66EB">
              <w:rPr>
                <w:rFonts w:ascii="Myriad Pro" w:hAnsi="Myriad Pro"/>
                <w:noProof/>
                <w:webHidden/>
              </w:rPr>
              <w:t>20</w:t>
            </w:r>
          </w:hyperlink>
        </w:p>
        <w:p w:rsidR="00AC66EB" w:rsidRPr="00AC66EB" w:rsidRDefault="00447684" w:rsidP="00AC66EB">
          <w:pPr>
            <w:pStyle w:val="TOC1"/>
            <w:tabs>
              <w:tab w:val="right" w:leader="dot" w:pos="9350"/>
            </w:tabs>
            <w:rPr>
              <w:rFonts w:ascii="Myriad Pro" w:eastAsiaTheme="minorEastAsia" w:hAnsi="Myriad Pro" w:cstheme="minorBidi"/>
              <w:noProof/>
            </w:rPr>
          </w:pPr>
          <w:hyperlink w:anchor="_Toc379272479" w:history="1">
            <w:r w:rsidR="00AC66EB" w:rsidRPr="00AC66EB">
              <w:rPr>
                <w:rStyle w:val="Hyperlink"/>
                <w:rFonts w:ascii="Myriad Pro" w:hAnsi="Myriad Pro"/>
                <w:noProof/>
              </w:rPr>
              <w:t>Annex: AWP based Reporting Matrix</w:t>
            </w:r>
            <w:r w:rsidR="00AC66EB" w:rsidRPr="00AC66EB">
              <w:rPr>
                <w:rFonts w:ascii="Myriad Pro" w:hAnsi="Myriad Pro"/>
                <w:noProof/>
                <w:webHidden/>
              </w:rPr>
              <w:tab/>
            </w:r>
            <w:r w:rsidR="00AC66EB">
              <w:rPr>
                <w:rFonts w:ascii="Myriad Pro" w:hAnsi="Myriad Pro"/>
                <w:noProof/>
                <w:webHidden/>
              </w:rPr>
              <w:t>22</w:t>
            </w:r>
          </w:hyperlink>
        </w:p>
        <w:p w:rsidR="00AC66EB" w:rsidRDefault="00AC66EB" w:rsidP="00AC66EB">
          <w:r w:rsidRPr="00AC66EB">
            <w:rPr>
              <w:rFonts w:ascii="Myriad Pro" w:hAnsi="Myriad Pro"/>
              <w:b/>
              <w:bCs/>
              <w:noProof/>
            </w:rPr>
            <w:fldChar w:fldCharType="end"/>
          </w:r>
        </w:p>
      </w:sdtContent>
    </w:sdt>
    <w:p w:rsidR="00F84EFA" w:rsidRPr="006056BB" w:rsidRDefault="00F84EFA" w:rsidP="00F84EFA">
      <w:pPr>
        <w:spacing w:line="276" w:lineRule="auto"/>
        <w:rPr>
          <w:rFonts w:ascii="Myriad Pro" w:hAnsi="Myriad Pro"/>
          <w:sz w:val="28"/>
          <w:szCs w:val="56"/>
        </w:rPr>
      </w:pPr>
    </w:p>
    <w:p w:rsidR="00F84EFA" w:rsidRPr="006056BB" w:rsidRDefault="00F84EFA" w:rsidP="00F84EFA">
      <w:pPr>
        <w:spacing w:line="276" w:lineRule="auto"/>
        <w:rPr>
          <w:rFonts w:ascii="Myriad Pro" w:hAnsi="Myriad Pro"/>
          <w:sz w:val="28"/>
          <w:szCs w:val="56"/>
        </w:rPr>
      </w:pPr>
    </w:p>
    <w:p w:rsidR="00F84EFA" w:rsidRPr="006056BB" w:rsidRDefault="00F84EFA" w:rsidP="00F84EFA">
      <w:pPr>
        <w:spacing w:line="276" w:lineRule="auto"/>
        <w:rPr>
          <w:rFonts w:ascii="Myriad Pro" w:hAnsi="Myriad Pro"/>
          <w:sz w:val="28"/>
          <w:szCs w:val="56"/>
        </w:rPr>
      </w:pPr>
    </w:p>
    <w:p w:rsidR="00F84EFA" w:rsidRPr="006056BB" w:rsidRDefault="00F84EFA" w:rsidP="00F84EFA">
      <w:pPr>
        <w:spacing w:line="276" w:lineRule="auto"/>
        <w:rPr>
          <w:rFonts w:ascii="Myriad Pro" w:hAnsi="Myriad Pro"/>
          <w:sz w:val="28"/>
          <w:szCs w:val="56"/>
        </w:rPr>
      </w:pPr>
    </w:p>
    <w:p w:rsidR="00F84EFA" w:rsidRPr="006056BB" w:rsidRDefault="00F84EFA" w:rsidP="00F84EFA">
      <w:pPr>
        <w:spacing w:line="276" w:lineRule="auto"/>
        <w:rPr>
          <w:rFonts w:ascii="Myriad Pro" w:hAnsi="Myriad Pro"/>
          <w:sz w:val="28"/>
          <w:szCs w:val="56"/>
        </w:rPr>
      </w:pPr>
    </w:p>
    <w:p w:rsidR="00F84EFA" w:rsidRPr="006056BB" w:rsidRDefault="00F84EFA" w:rsidP="00F84EFA">
      <w:pPr>
        <w:spacing w:line="276" w:lineRule="auto"/>
        <w:rPr>
          <w:rFonts w:ascii="Myriad Pro" w:hAnsi="Myriad Pro"/>
          <w:sz w:val="28"/>
          <w:szCs w:val="56"/>
        </w:rPr>
      </w:pPr>
    </w:p>
    <w:p w:rsidR="00F84EFA" w:rsidRPr="006056BB" w:rsidRDefault="00F84EFA" w:rsidP="00F84EFA">
      <w:pPr>
        <w:spacing w:line="276" w:lineRule="auto"/>
        <w:rPr>
          <w:rFonts w:ascii="Myriad Pro" w:hAnsi="Myriad Pro"/>
          <w:sz w:val="28"/>
          <w:szCs w:val="56"/>
        </w:rPr>
      </w:pPr>
    </w:p>
    <w:p w:rsidR="00F84EFA" w:rsidRPr="006056BB" w:rsidRDefault="00F84EFA" w:rsidP="00F84EFA">
      <w:pPr>
        <w:spacing w:line="276" w:lineRule="auto"/>
        <w:rPr>
          <w:rFonts w:ascii="Myriad Pro" w:hAnsi="Myriad Pro"/>
          <w:sz w:val="28"/>
          <w:szCs w:val="56"/>
        </w:rPr>
      </w:pPr>
    </w:p>
    <w:p w:rsidR="00F84EFA" w:rsidRPr="006056BB" w:rsidRDefault="00F84EFA" w:rsidP="00F84EFA">
      <w:pPr>
        <w:spacing w:line="276" w:lineRule="auto"/>
        <w:rPr>
          <w:rFonts w:ascii="Myriad Pro" w:hAnsi="Myriad Pro"/>
          <w:sz w:val="28"/>
          <w:szCs w:val="56"/>
        </w:rPr>
      </w:pPr>
    </w:p>
    <w:p w:rsidR="00F84EFA" w:rsidRPr="006056BB" w:rsidRDefault="00F84EFA" w:rsidP="00F84EFA">
      <w:pPr>
        <w:spacing w:line="276" w:lineRule="auto"/>
        <w:rPr>
          <w:rFonts w:ascii="Myriad Pro" w:hAnsi="Myriad Pro"/>
          <w:b/>
          <w:caps/>
          <w:sz w:val="28"/>
          <w:szCs w:val="56"/>
        </w:rPr>
      </w:pPr>
    </w:p>
    <w:p w:rsidR="00F84EFA" w:rsidRPr="006056BB" w:rsidRDefault="00F84EFA" w:rsidP="00F84EFA">
      <w:pPr>
        <w:spacing w:line="276" w:lineRule="auto"/>
        <w:rPr>
          <w:rFonts w:ascii="Myriad Pro" w:hAnsi="Myriad Pro"/>
          <w:b/>
          <w:caps/>
          <w:sz w:val="28"/>
          <w:szCs w:val="56"/>
        </w:rPr>
      </w:pPr>
    </w:p>
    <w:p w:rsidR="00F84EFA" w:rsidRPr="006056BB" w:rsidRDefault="00F84EFA" w:rsidP="00F84EFA">
      <w:pPr>
        <w:spacing w:line="276" w:lineRule="auto"/>
        <w:rPr>
          <w:rFonts w:ascii="Myriad Pro" w:hAnsi="Myriad Pro"/>
          <w:b/>
          <w:caps/>
          <w:sz w:val="28"/>
          <w:szCs w:val="56"/>
        </w:rPr>
      </w:pPr>
    </w:p>
    <w:p w:rsidR="00F84EFA" w:rsidRPr="006056BB" w:rsidRDefault="00F84EFA" w:rsidP="00F84EFA">
      <w:pPr>
        <w:spacing w:line="276" w:lineRule="auto"/>
        <w:rPr>
          <w:rFonts w:ascii="Myriad Pro" w:hAnsi="Myriad Pro"/>
          <w:b/>
          <w:caps/>
          <w:sz w:val="28"/>
          <w:szCs w:val="56"/>
        </w:rPr>
      </w:pPr>
    </w:p>
    <w:p w:rsidR="00F84EFA" w:rsidRPr="006056BB" w:rsidRDefault="00F84EFA" w:rsidP="00F84EFA">
      <w:pPr>
        <w:spacing w:line="276" w:lineRule="auto"/>
        <w:rPr>
          <w:rFonts w:ascii="Myriad Pro" w:hAnsi="Myriad Pro"/>
          <w:b/>
          <w:caps/>
          <w:sz w:val="28"/>
          <w:szCs w:val="56"/>
        </w:rPr>
      </w:pPr>
      <w:r w:rsidRPr="006056BB">
        <w:rPr>
          <w:rFonts w:ascii="Myriad Pro" w:hAnsi="Myriad Pro"/>
          <w:b/>
          <w:caps/>
          <w:sz w:val="28"/>
          <w:szCs w:val="56"/>
        </w:rPr>
        <w:br w:type="page"/>
      </w:r>
    </w:p>
    <w:p w:rsidR="00F84EFA" w:rsidRPr="006056BB" w:rsidRDefault="00F84EFA" w:rsidP="00F84EFA">
      <w:pPr>
        <w:pStyle w:val="ListParagraph"/>
        <w:numPr>
          <w:ilvl w:val="0"/>
          <w:numId w:val="2"/>
        </w:numPr>
        <w:rPr>
          <w:rFonts w:ascii="Myriad Pro" w:hAnsi="Myriad Pro"/>
          <w:b/>
          <w:caps/>
          <w:sz w:val="28"/>
          <w:szCs w:val="56"/>
        </w:rPr>
      </w:pPr>
      <w:r w:rsidRPr="006056BB">
        <w:rPr>
          <w:rFonts w:ascii="Myriad Pro" w:hAnsi="Myriad Pro"/>
          <w:b/>
          <w:caps/>
          <w:sz w:val="28"/>
          <w:szCs w:val="56"/>
        </w:rPr>
        <w:lastRenderedPageBreak/>
        <w:t xml:space="preserve">Introduction </w:t>
      </w:r>
    </w:p>
    <w:p w:rsidR="00C0662D" w:rsidRPr="006056BB" w:rsidRDefault="00C0662D" w:rsidP="00C0662D">
      <w:pPr>
        <w:rPr>
          <w:rFonts w:ascii="Myriad Pro" w:hAnsi="Myriad Pro"/>
          <w:szCs w:val="56"/>
        </w:rPr>
      </w:pPr>
    </w:p>
    <w:p w:rsidR="00C0662D" w:rsidRPr="006056BB" w:rsidRDefault="00C0662D" w:rsidP="002B3963">
      <w:pPr>
        <w:jc w:val="both"/>
        <w:rPr>
          <w:rFonts w:ascii="Myriad Pro" w:hAnsi="Myriad Pro"/>
          <w:szCs w:val="56"/>
        </w:rPr>
      </w:pPr>
      <w:r w:rsidRPr="006056BB">
        <w:rPr>
          <w:rFonts w:ascii="Myriad Pro" w:hAnsi="Myriad Pro"/>
          <w:szCs w:val="56"/>
        </w:rPr>
        <w:t xml:space="preserve">The 18th Constitutional Amendment has not only revived but also re-oriented radically the democratic and federalist fundamentals of the State of Pakistan. The Amendment is believed to have brought about a set of comprehensive structural changes to guide and redefine the nature of governance in Pakistan. By restoring balance between the Federation and Provinces, the 18th Amendment has emerged as a landmark piece of legislation that could lead to a paradigm shift in Pakistan‘s mode of governance and constitutional architecture. </w:t>
      </w:r>
    </w:p>
    <w:p w:rsidR="00C0662D" w:rsidRPr="006056BB" w:rsidRDefault="00C0662D" w:rsidP="002B3963">
      <w:pPr>
        <w:jc w:val="both"/>
        <w:rPr>
          <w:rFonts w:ascii="Myriad Pro" w:hAnsi="Myriad Pro"/>
          <w:szCs w:val="56"/>
        </w:rPr>
      </w:pPr>
    </w:p>
    <w:p w:rsidR="00C0662D" w:rsidRPr="006056BB" w:rsidRDefault="00C0662D" w:rsidP="002B3963">
      <w:pPr>
        <w:jc w:val="both"/>
        <w:rPr>
          <w:rFonts w:ascii="Myriad Pro" w:hAnsi="Myriad Pro"/>
          <w:szCs w:val="56"/>
        </w:rPr>
      </w:pPr>
      <w:r w:rsidRPr="006056BB">
        <w:rPr>
          <w:rFonts w:ascii="Myriad Pro" w:hAnsi="Myriad Pro"/>
          <w:szCs w:val="56"/>
        </w:rPr>
        <w:t xml:space="preserve">The 18th Amendment has reviewed 102 Articles.  Additionally, 11 recommendations were also enunciated, which falls within the executive authority of the Government. The historic 18th Constitutional Amendment was passed unanimously by the National Assembly on April 8th, 2010 and by the Senate of Pakistan on April 15th, 2010. Subsequently, the Amendment was signed into law by the President of Pakistan on April 19th, 2010. </w:t>
      </w:r>
    </w:p>
    <w:p w:rsidR="00C0662D" w:rsidRPr="006056BB" w:rsidRDefault="00C0662D" w:rsidP="002B3963">
      <w:pPr>
        <w:jc w:val="both"/>
        <w:rPr>
          <w:rFonts w:ascii="Myriad Pro" w:hAnsi="Myriad Pro"/>
          <w:szCs w:val="56"/>
        </w:rPr>
      </w:pPr>
    </w:p>
    <w:p w:rsidR="00CB3880" w:rsidRPr="006056BB" w:rsidRDefault="00C0662D" w:rsidP="002B3963">
      <w:pPr>
        <w:jc w:val="both"/>
        <w:rPr>
          <w:rFonts w:ascii="Myriad Pro" w:hAnsi="Myriad Pro"/>
          <w:szCs w:val="56"/>
        </w:rPr>
      </w:pPr>
      <w:r w:rsidRPr="006056BB">
        <w:rPr>
          <w:rFonts w:ascii="Myriad Pro" w:hAnsi="Myriad Pro"/>
          <w:szCs w:val="56"/>
        </w:rPr>
        <w:t>The Amendment, effected through cross-cutting political support, has unleashed the need for changes in the governance and development realms -- changes that are broad in scope, complex in detail and game-changing in their implications.  The Amendment will have a profound impact on the way the country is governed and its economy is managed.  The Amendment has massive implications on the overall allocation of subjects between the Federation and the Provinces, entailing a structural shift in the roles and responsibi</w:t>
      </w:r>
      <w:r w:rsidR="00CB3880" w:rsidRPr="006056BB">
        <w:rPr>
          <w:rFonts w:ascii="Myriad Pro" w:hAnsi="Myriad Pro"/>
          <w:szCs w:val="56"/>
        </w:rPr>
        <w:t>lities at the provincial level.</w:t>
      </w:r>
    </w:p>
    <w:p w:rsidR="00CB3880" w:rsidRPr="006056BB" w:rsidRDefault="00CB3880" w:rsidP="002B3963">
      <w:pPr>
        <w:jc w:val="both"/>
        <w:rPr>
          <w:rFonts w:ascii="Myriad Pro" w:hAnsi="Myriad Pro"/>
          <w:szCs w:val="56"/>
        </w:rPr>
      </w:pPr>
    </w:p>
    <w:p w:rsidR="002B3963" w:rsidRPr="006056BB" w:rsidRDefault="00C0662D" w:rsidP="002B3963">
      <w:pPr>
        <w:jc w:val="both"/>
        <w:rPr>
          <w:rFonts w:ascii="Myriad Pro" w:hAnsi="Myriad Pro"/>
          <w:szCs w:val="56"/>
        </w:rPr>
      </w:pPr>
      <w:r w:rsidRPr="006056BB">
        <w:rPr>
          <w:rFonts w:ascii="Myriad Pro" w:hAnsi="Myriad Pro"/>
          <w:szCs w:val="56"/>
        </w:rPr>
        <w:t xml:space="preserve">UNDP Pakistan devoted its energies to analyze emerging challenges and opportunities as a result of the devolution process. To learn more about the impacts of the Amendment UNDP commissioned two assessments – an initial assessment in 2010 and a detailed follow-up assessment in 2011-2012 and 2013. In light of the findings and recommendations of these assessment missions, UNDP Pakistan launched a technical assistance project </w:t>
      </w:r>
      <w:r w:rsidRPr="006056BB">
        <w:rPr>
          <w:rFonts w:ascii="Myriad Pro" w:hAnsi="Myriad Pro"/>
          <w:b/>
          <w:szCs w:val="56"/>
        </w:rPr>
        <w:t>Strengthening Participatory Federalism and Decentralization (SPFD)</w:t>
      </w:r>
      <w:r w:rsidRPr="006056BB">
        <w:rPr>
          <w:rFonts w:ascii="Myriad Pro" w:hAnsi="Myriad Pro"/>
          <w:szCs w:val="56"/>
        </w:rPr>
        <w:t xml:space="preserve"> in Pakistan</w:t>
      </w:r>
      <w:r w:rsidR="00CB3880" w:rsidRPr="006056BB">
        <w:rPr>
          <w:rFonts w:ascii="Myriad Pro" w:hAnsi="Myriad Pro"/>
          <w:szCs w:val="56"/>
        </w:rPr>
        <w:t>.</w:t>
      </w:r>
    </w:p>
    <w:p w:rsidR="002B3963" w:rsidRPr="006056BB" w:rsidRDefault="002B3963" w:rsidP="002B3963">
      <w:pPr>
        <w:jc w:val="both"/>
        <w:rPr>
          <w:rFonts w:ascii="Myriad Pro" w:hAnsi="Myriad Pro"/>
          <w:szCs w:val="56"/>
        </w:rPr>
      </w:pPr>
    </w:p>
    <w:p w:rsidR="00CB3880" w:rsidRPr="006056BB" w:rsidRDefault="00CB3880" w:rsidP="002B3963">
      <w:pPr>
        <w:jc w:val="both"/>
        <w:rPr>
          <w:rFonts w:ascii="Myriad Pro" w:hAnsi="Myriad Pro"/>
          <w:szCs w:val="56"/>
        </w:rPr>
      </w:pPr>
      <w:r w:rsidRPr="006056BB">
        <w:rPr>
          <w:rFonts w:ascii="Myriad Pro" w:hAnsi="Myriad Pro"/>
          <w:szCs w:val="56"/>
        </w:rPr>
        <w:t xml:space="preserve">The project aims to inform, facilitate, and support the process of policy formulation and implementation of transition-management at federal, provincial and grassroots levels. By bridging, essentially, the knowledge gap, SPFD intends assisting federal, provincial and local governments for developing, improving and operationalizing the systems, instruments, processes and mechanisms for improved policy formulation and implementation of decentralized service delivery in social sectors.  </w:t>
      </w:r>
    </w:p>
    <w:p w:rsidR="00CB3880" w:rsidRPr="006056BB" w:rsidRDefault="00CB3880" w:rsidP="002B3963">
      <w:pPr>
        <w:jc w:val="both"/>
        <w:rPr>
          <w:rFonts w:ascii="Myriad Pro" w:hAnsi="Myriad Pro"/>
          <w:szCs w:val="56"/>
        </w:rPr>
      </w:pPr>
    </w:p>
    <w:p w:rsidR="00F84EFA" w:rsidRPr="006056BB" w:rsidRDefault="00F84EFA" w:rsidP="00F84EFA">
      <w:pPr>
        <w:rPr>
          <w:rFonts w:ascii="Myriad Pro" w:hAnsi="Myriad Pro"/>
          <w:szCs w:val="56"/>
        </w:rPr>
      </w:pPr>
    </w:p>
    <w:p w:rsidR="00F84EFA" w:rsidRPr="006056BB" w:rsidRDefault="00F84EFA" w:rsidP="00F84EFA">
      <w:pPr>
        <w:rPr>
          <w:rFonts w:ascii="Myriad Pro" w:hAnsi="Myriad Pro"/>
          <w:szCs w:val="56"/>
        </w:rPr>
      </w:pPr>
    </w:p>
    <w:p w:rsidR="00F84EFA" w:rsidRPr="006056BB" w:rsidRDefault="00F84EFA" w:rsidP="00F84EFA">
      <w:pPr>
        <w:rPr>
          <w:rFonts w:ascii="Myriad Pro" w:hAnsi="Myriad Pro"/>
          <w:szCs w:val="56"/>
        </w:rPr>
      </w:pPr>
    </w:p>
    <w:p w:rsidR="00F84EFA" w:rsidRPr="006056BB" w:rsidRDefault="00F84EFA" w:rsidP="00F84EFA">
      <w:pPr>
        <w:rPr>
          <w:rFonts w:ascii="Myriad Pro" w:hAnsi="Myriad Pro"/>
          <w:szCs w:val="56"/>
        </w:rPr>
      </w:pPr>
    </w:p>
    <w:p w:rsidR="002B3963" w:rsidRPr="006056BB" w:rsidRDefault="002B3963" w:rsidP="00F84EFA">
      <w:pPr>
        <w:rPr>
          <w:rFonts w:ascii="Myriad Pro" w:hAnsi="Myriad Pro"/>
          <w:szCs w:val="56"/>
        </w:rPr>
      </w:pPr>
    </w:p>
    <w:p w:rsidR="00F84EFA" w:rsidRDefault="00F84EFA" w:rsidP="00F84EFA">
      <w:pPr>
        <w:rPr>
          <w:rFonts w:ascii="Myriad Pro" w:hAnsi="Myriad Pro"/>
          <w:szCs w:val="56"/>
        </w:rPr>
      </w:pPr>
    </w:p>
    <w:p w:rsidR="006056BB" w:rsidRPr="006056BB" w:rsidRDefault="006056BB" w:rsidP="00F84EFA">
      <w:pPr>
        <w:rPr>
          <w:rFonts w:ascii="Myriad Pro" w:hAnsi="Myriad Pro"/>
          <w:szCs w:val="56"/>
        </w:rPr>
      </w:pPr>
    </w:p>
    <w:p w:rsidR="00F84EFA" w:rsidRPr="006056BB" w:rsidRDefault="00F84EFA" w:rsidP="00F84EFA">
      <w:pPr>
        <w:pStyle w:val="ListParagraph"/>
        <w:numPr>
          <w:ilvl w:val="0"/>
          <w:numId w:val="2"/>
        </w:numPr>
        <w:rPr>
          <w:rFonts w:ascii="Myriad Pro" w:hAnsi="Myriad Pro"/>
          <w:b/>
          <w:caps/>
          <w:sz w:val="28"/>
          <w:szCs w:val="56"/>
        </w:rPr>
      </w:pPr>
      <w:r w:rsidRPr="006056BB">
        <w:rPr>
          <w:rFonts w:ascii="Myriad Pro" w:hAnsi="Myriad Pro"/>
          <w:b/>
          <w:caps/>
          <w:sz w:val="28"/>
          <w:szCs w:val="56"/>
        </w:rPr>
        <w:lastRenderedPageBreak/>
        <w:t xml:space="preserve">SITUATION ANALYSIS </w:t>
      </w:r>
    </w:p>
    <w:p w:rsidR="00617F84" w:rsidRDefault="00617F84" w:rsidP="000724CB">
      <w:pPr>
        <w:jc w:val="both"/>
        <w:rPr>
          <w:rFonts w:ascii="Myriad Pro" w:hAnsi="Myriad Pro"/>
          <w:i/>
          <w:sz w:val="20"/>
          <w:szCs w:val="20"/>
        </w:rPr>
      </w:pPr>
    </w:p>
    <w:p w:rsidR="000724CB" w:rsidRPr="006056BB" w:rsidRDefault="00ED3E93" w:rsidP="000724CB">
      <w:pPr>
        <w:jc w:val="both"/>
        <w:rPr>
          <w:rFonts w:ascii="Myriad Pro" w:hAnsi="Myriad Pro"/>
          <w:szCs w:val="56"/>
        </w:rPr>
      </w:pPr>
      <w:r w:rsidRPr="006056BB">
        <w:rPr>
          <w:rFonts w:ascii="Myriad Pro" w:hAnsi="Myriad Pro"/>
          <w:szCs w:val="56"/>
        </w:rPr>
        <w:t>In the aftermath of the 18th Constitutional Amendment, there were attempts by the former Federal Government to recentralize the subjects which have been devolved to provinces by virtue of the abolition of the Concurrent Legislative List (CLL). Seven ministries were re-established by the former Federal Government. The inception of new Government at Federal level in May 2013 resulted in re-organization of the Federal Secretariat as a result four Ministries re-established by the previous government remained intact while three Ministries were merged with other</w:t>
      </w:r>
      <w:r w:rsidR="009E7892" w:rsidRPr="006056BB">
        <w:rPr>
          <w:rFonts w:ascii="Myriad Pro" w:hAnsi="Myriad Pro"/>
          <w:szCs w:val="56"/>
        </w:rPr>
        <w:t xml:space="preserve"> related Divisions and one new M</w:t>
      </w:r>
      <w:r w:rsidRPr="006056BB">
        <w:rPr>
          <w:rFonts w:ascii="Myriad Pro" w:hAnsi="Myriad Pro"/>
          <w:szCs w:val="56"/>
        </w:rPr>
        <w:t xml:space="preserve">inistry was created.  The re-establishment of Ministries on devolved subjects remains a point of contest between federal and provincial governments and this issue is already under debate in Senate and the National Assembly. This lack of will from the federal government to effectively operationalize 18th Amendment hampered the effective implementation of the project. </w:t>
      </w:r>
    </w:p>
    <w:p w:rsidR="000724CB" w:rsidRPr="006056BB" w:rsidRDefault="000724CB" w:rsidP="000724CB">
      <w:pPr>
        <w:jc w:val="both"/>
        <w:rPr>
          <w:rFonts w:ascii="Myriad Pro" w:hAnsi="Myriad Pro"/>
          <w:szCs w:val="56"/>
        </w:rPr>
      </w:pPr>
    </w:p>
    <w:p w:rsidR="000724CB" w:rsidRPr="006056BB" w:rsidRDefault="00ED3E93" w:rsidP="000724CB">
      <w:pPr>
        <w:jc w:val="both"/>
        <w:rPr>
          <w:rFonts w:ascii="Myriad Pro" w:hAnsi="Myriad Pro"/>
          <w:szCs w:val="56"/>
        </w:rPr>
      </w:pPr>
      <w:r w:rsidRPr="006056BB">
        <w:rPr>
          <w:rFonts w:ascii="Myriad Pro" w:hAnsi="Myriad Pro"/>
          <w:szCs w:val="56"/>
        </w:rPr>
        <w:t xml:space="preserve">The provincial governments are obligated under Article 140(A) of the Constitution to devolve authority, powers and resources under its control to local governments. </w:t>
      </w:r>
      <w:proofErr w:type="spellStart"/>
      <w:r w:rsidRPr="006056BB">
        <w:rPr>
          <w:rFonts w:ascii="Myriad Pro" w:hAnsi="Myriad Pro"/>
          <w:szCs w:val="56"/>
        </w:rPr>
        <w:t>Balochistan</w:t>
      </w:r>
      <w:proofErr w:type="spellEnd"/>
      <w:r w:rsidRPr="006056BB">
        <w:rPr>
          <w:rFonts w:ascii="Myriad Pro" w:hAnsi="Myriad Pro"/>
          <w:szCs w:val="56"/>
        </w:rPr>
        <w:t xml:space="preserve"> government has taken the lead in conducting the local government elections; however, the remaining provinces and regions have not made any headway on this front even in </w:t>
      </w:r>
      <w:proofErr w:type="spellStart"/>
      <w:r w:rsidRPr="006056BB">
        <w:rPr>
          <w:rFonts w:ascii="Myriad Pro" w:hAnsi="Myriad Pro"/>
          <w:szCs w:val="56"/>
        </w:rPr>
        <w:t>Balochistan</w:t>
      </w:r>
      <w:proofErr w:type="spellEnd"/>
      <w:r w:rsidRPr="006056BB">
        <w:rPr>
          <w:rFonts w:ascii="Myriad Pro" w:hAnsi="Myriad Pro"/>
          <w:szCs w:val="56"/>
        </w:rPr>
        <w:t xml:space="preserve"> local governments have not completely been operationalized. Under these circumstances the project was unable to deliver results stipulated for local governments in 2014. </w:t>
      </w:r>
    </w:p>
    <w:p w:rsidR="000724CB" w:rsidRPr="006056BB" w:rsidRDefault="000724CB" w:rsidP="000724CB">
      <w:pPr>
        <w:jc w:val="both"/>
        <w:rPr>
          <w:rFonts w:ascii="Myriad Pro" w:hAnsi="Myriad Pro"/>
          <w:szCs w:val="56"/>
        </w:rPr>
      </w:pPr>
    </w:p>
    <w:p w:rsidR="00F84EFA" w:rsidRPr="006056BB" w:rsidRDefault="000724CB" w:rsidP="000724CB">
      <w:pPr>
        <w:jc w:val="both"/>
        <w:rPr>
          <w:rFonts w:ascii="Myriad Pro" w:hAnsi="Myriad Pro"/>
        </w:rPr>
      </w:pPr>
      <w:r w:rsidRPr="006056BB">
        <w:rPr>
          <w:rFonts w:ascii="Myriad Pro" w:hAnsi="Myriad Pro"/>
        </w:rPr>
        <w:t xml:space="preserve">The political situation in the country with sit-ins from protestors and prolonged political deadlocks in the country made the security situation in the capital precarious. The lingering crisis and fluid situation brought in numerous </w:t>
      </w:r>
      <w:r w:rsidR="002E3D9D" w:rsidRPr="006056BB">
        <w:rPr>
          <w:rFonts w:ascii="Myriad Pro" w:hAnsi="Myriad Pro"/>
        </w:rPr>
        <w:t>uncertainties</w:t>
      </w:r>
      <w:r w:rsidRPr="006056BB">
        <w:rPr>
          <w:rFonts w:ascii="Myriad Pro" w:hAnsi="Myriad Pro"/>
        </w:rPr>
        <w:t xml:space="preserve"> </w:t>
      </w:r>
      <w:r w:rsidR="006056BB">
        <w:rPr>
          <w:rFonts w:ascii="Myriad Pro" w:hAnsi="Myriad Pro"/>
        </w:rPr>
        <w:t>causing delays</w:t>
      </w:r>
      <w:r w:rsidRPr="006056BB">
        <w:rPr>
          <w:rFonts w:ascii="Myriad Pro" w:hAnsi="Myriad Pro"/>
        </w:rPr>
        <w:t xml:space="preserve"> in progress on project targets.</w:t>
      </w:r>
    </w:p>
    <w:p w:rsidR="00F84EFA" w:rsidRPr="006056BB" w:rsidRDefault="00F84EFA" w:rsidP="00F84EFA">
      <w:pPr>
        <w:rPr>
          <w:rFonts w:ascii="Myriad Pro" w:hAnsi="Myriad Pro"/>
          <w:szCs w:val="56"/>
        </w:rPr>
      </w:pPr>
    </w:p>
    <w:p w:rsidR="00F84EFA" w:rsidRPr="006056BB" w:rsidRDefault="00F84EFA" w:rsidP="00F84EFA">
      <w:pPr>
        <w:rPr>
          <w:rFonts w:ascii="Myriad Pro" w:hAnsi="Myriad Pro"/>
          <w:szCs w:val="56"/>
        </w:rPr>
      </w:pPr>
    </w:p>
    <w:p w:rsidR="00F84EFA" w:rsidRPr="006056BB" w:rsidRDefault="00F84EFA" w:rsidP="00F84EFA">
      <w:pPr>
        <w:rPr>
          <w:rFonts w:ascii="Myriad Pro" w:hAnsi="Myriad Pro"/>
          <w:szCs w:val="56"/>
        </w:rPr>
      </w:pPr>
    </w:p>
    <w:p w:rsidR="00F84EFA" w:rsidRPr="006056BB" w:rsidRDefault="00F84EFA" w:rsidP="00F84EFA">
      <w:pPr>
        <w:rPr>
          <w:rFonts w:ascii="Myriad Pro" w:hAnsi="Myriad Pro"/>
          <w:szCs w:val="56"/>
        </w:rPr>
      </w:pPr>
    </w:p>
    <w:p w:rsidR="00F84EFA" w:rsidRPr="006056BB" w:rsidRDefault="00F84EFA" w:rsidP="00F84EFA">
      <w:pPr>
        <w:rPr>
          <w:rFonts w:ascii="Myriad Pro" w:hAnsi="Myriad Pro"/>
          <w:szCs w:val="56"/>
        </w:rPr>
      </w:pPr>
    </w:p>
    <w:p w:rsidR="00F84EFA" w:rsidRPr="006056BB" w:rsidRDefault="00F84EFA" w:rsidP="00F84EFA">
      <w:pPr>
        <w:rPr>
          <w:rFonts w:ascii="Myriad Pro" w:hAnsi="Myriad Pro"/>
          <w:szCs w:val="56"/>
        </w:rPr>
      </w:pPr>
    </w:p>
    <w:p w:rsidR="00F84EFA" w:rsidRPr="006056BB" w:rsidRDefault="00F84EFA" w:rsidP="00F84EFA">
      <w:pPr>
        <w:rPr>
          <w:rFonts w:ascii="Myriad Pro" w:hAnsi="Myriad Pro"/>
          <w:szCs w:val="56"/>
        </w:rPr>
      </w:pPr>
    </w:p>
    <w:p w:rsidR="00F84EFA" w:rsidRPr="006056BB" w:rsidRDefault="00F84EFA" w:rsidP="00F84EFA">
      <w:pPr>
        <w:rPr>
          <w:rFonts w:ascii="Myriad Pro" w:hAnsi="Myriad Pro"/>
          <w:szCs w:val="56"/>
        </w:rPr>
      </w:pPr>
    </w:p>
    <w:p w:rsidR="00F84EFA" w:rsidRPr="006056BB" w:rsidRDefault="00F84EFA" w:rsidP="00F84EFA">
      <w:pPr>
        <w:rPr>
          <w:rFonts w:ascii="Myriad Pro" w:hAnsi="Myriad Pro"/>
          <w:szCs w:val="56"/>
        </w:rPr>
      </w:pPr>
    </w:p>
    <w:p w:rsidR="00F84EFA" w:rsidRPr="006056BB" w:rsidRDefault="00F84EFA" w:rsidP="00F84EFA">
      <w:pPr>
        <w:spacing w:line="276" w:lineRule="auto"/>
        <w:rPr>
          <w:rFonts w:ascii="Myriad Pro" w:hAnsi="Myriad Pro"/>
          <w:b/>
          <w:caps/>
          <w:sz w:val="28"/>
          <w:szCs w:val="56"/>
        </w:rPr>
      </w:pPr>
      <w:r w:rsidRPr="006056BB">
        <w:rPr>
          <w:rFonts w:ascii="Myriad Pro" w:hAnsi="Myriad Pro"/>
          <w:b/>
          <w:caps/>
          <w:sz w:val="28"/>
          <w:szCs w:val="56"/>
        </w:rPr>
        <w:br w:type="page"/>
      </w:r>
    </w:p>
    <w:p w:rsidR="00F84EFA" w:rsidRPr="006056BB" w:rsidRDefault="00F84EFA" w:rsidP="00F84EFA">
      <w:pPr>
        <w:rPr>
          <w:rFonts w:ascii="Myriad Pro" w:hAnsi="Myriad Pro"/>
          <w:b/>
          <w:caps/>
          <w:sz w:val="28"/>
          <w:szCs w:val="56"/>
        </w:rPr>
      </w:pPr>
    </w:p>
    <w:p w:rsidR="00F84EFA" w:rsidRPr="006056BB" w:rsidRDefault="00F84EFA" w:rsidP="00F84EFA">
      <w:pPr>
        <w:pStyle w:val="ListParagraph"/>
        <w:numPr>
          <w:ilvl w:val="0"/>
          <w:numId w:val="2"/>
        </w:numPr>
        <w:rPr>
          <w:rFonts w:ascii="Myriad Pro" w:hAnsi="Myriad Pro"/>
          <w:b/>
          <w:caps/>
          <w:sz w:val="28"/>
          <w:szCs w:val="56"/>
        </w:rPr>
      </w:pPr>
      <w:r w:rsidRPr="006056BB">
        <w:rPr>
          <w:rFonts w:ascii="Myriad Pro" w:hAnsi="Myriad Pro"/>
          <w:b/>
          <w:caps/>
          <w:sz w:val="28"/>
          <w:szCs w:val="56"/>
        </w:rPr>
        <w:t xml:space="preserve">Project Performance and results </w:t>
      </w:r>
    </w:p>
    <w:p w:rsidR="00F84EFA" w:rsidRPr="006056BB" w:rsidRDefault="00F84EFA" w:rsidP="00F84EFA">
      <w:pPr>
        <w:rPr>
          <w:rFonts w:ascii="Myriad Pro" w:hAnsi="Myriad Pro"/>
          <w:b/>
          <w:sz w:val="28"/>
          <w:szCs w:val="56"/>
        </w:rPr>
      </w:pPr>
    </w:p>
    <w:p w:rsidR="00F84EFA" w:rsidRPr="006056BB" w:rsidRDefault="00F84EFA" w:rsidP="00F84EFA">
      <w:pPr>
        <w:pStyle w:val="ListParagraph"/>
        <w:numPr>
          <w:ilvl w:val="1"/>
          <w:numId w:val="2"/>
        </w:numPr>
        <w:rPr>
          <w:rFonts w:ascii="Myriad Pro" w:hAnsi="Myriad Pro"/>
          <w:b/>
          <w:sz w:val="28"/>
          <w:szCs w:val="56"/>
        </w:rPr>
      </w:pPr>
      <w:r w:rsidRPr="006056BB">
        <w:rPr>
          <w:rFonts w:ascii="Myriad Pro" w:hAnsi="Myriad Pro"/>
          <w:b/>
          <w:sz w:val="28"/>
          <w:szCs w:val="56"/>
        </w:rPr>
        <w:t xml:space="preserve">Contribution towards Country </w:t>
      </w:r>
      <w:proofErr w:type="spellStart"/>
      <w:r w:rsidRPr="006056BB">
        <w:rPr>
          <w:rFonts w:ascii="Myriad Pro" w:hAnsi="Myriad Pro"/>
          <w:b/>
          <w:sz w:val="28"/>
          <w:szCs w:val="56"/>
        </w:rPr>
        <w:t>Programme</w:t>
      </w:r>
      <w:proofErr w:type="spellEnd"/>
      <w:r w:rsidRPr="006056BB">
        <w:rPr>
          <w:rFonts w:ascii="Myriad Pro" w:hAnsi="Myriad Pro"/>
          <w:b/>
          <w:sz w:val="28"/>
          <w:szCs w:val="56"/>
        </w:rPr>
        <w:t xml:space="preserve"> Outcome</w:t>
      </w:r>
      <w:r w:rsidRPr="006056BB">
        <w:rPr>
          <w:rStyle w:val="FootnoteReference"/>
          <w:rFonts w:ascii="Myriad Pro" w:hAnsi="Myriad Pro"/>
          <w:b/>
          <w:sz w:val="28"/>
          <w:szCs w:val="56"/>
        </w:rPr>
        <w:footnoteReference w:id="1"/>
      </w: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790"/>
        <w:gridCol w:w="1800"/>
        <w:gridCol w:w="1890"/>
        <w:gridCol w:w="3240"/>
      </w:tblGrid>
      <w:tr w:rsidR="00F84EFA" w:rsidRPr="006056BB" w:rsidTr="001F77B7">
        <w:trPr>
          <w:trHeight w:val="386"/>
        </w:trPr>
        <w:tc>
          <w:tcPr>
            <w:tcW w:w="9720" w:type="dxa"/>
            <w:gridSpan w:val="4"/>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CPAP Outcome: </w:t>
            </w:r>
          </w:p>
          <w:p w:rsidR="00F84EFA" w:rsidRPr="006056BB" w:rsidRDefault="00877411" w:rsidP="001F77B7">
            <w:pPr>
              <w:rPr>
                <w:rFonts w:ascii="Myriad Pro" w:hAnsi="Myriad Pro"/>
                <w:lang w:val="en-GB"/>
              </w:rPr>
            </w:pPr>
            <w:r>
              <w:rPr>
                <w:rFonts w:ascii="Myriad Pro" w:hAnsi="Myriad Pro"/>
                <w:lang w:val="en-GB"/>
              </w:rPr>
              <w:t>Strengthened Decentralized Governance</w:t>
            </w:r>
          </w:p>
          <w:p w:rsidR="00F84EFA" w:rsidRPr="006056BB" w:rsidRDefault="00F84EFA" w:rsidP="001F77B7">
            <w:pPr>
              <w:rPr>
                <w:rFonts w:ascii="Myriad Pro" w:hAnsi="Myriad Pro"/>
                <w:lang w:val="en-GB"/>
              </w:rPr>
            </w:pPr>
          </w:p>
        </w:tc>
      </w:tr>
      <w:tr w:rsidR="00F84EFA" w:rsidRPr="006056BB" w:rsidTr="00D874DB">
        <w:trPr>
          <w:trHeight w:val="386"/>
        </w:trPr>
        <w:tc>
          <w:tcPr>
            <w:tcW w:w="2790" w:type="dxa"/>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Indicator(s): </w:t>
            </w:r>
            <w:r w:rsidR="00877411">
              <w:rPr>
                <w:rFonts w:ascii="Myriad Pro" w:hAnsi="Myriad Pro"/>
                <w:lang w:val="en-GB"/>
              </w:rPr>
              <w:t>Number of gender sensitive legislative reforms and capacity building initiatives that facilitate implementation of the 18</w:t>
            </w:r>
            <w:r w:rsidR="00877411" w:rsidRPr="00877411">
              <w:rPr>
                <w:rFonts w:ascii="Myriad Pro" w:hAnsi="Myriad Pro"/>
                <w:vertAlign w:val="superscript"/>
                <w:lang w:val="en-GB"/>
              </w:rPr>
              <w:t>th</w:t>
            </w:r>
            <w:r w:rsidR="00877411">
              <w:rPr>
                <w:rFonts w:ascii="Myriad Pro" w:hAnsi="Myriad Pro"/>
                <w:lang w:val="en-GB"/>
              </w:rPr>
              <w:t xml:space="preserve"> Constitutional Amendment </w:t>
            </w: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tc>
        <w:tc>
          <w:tcPr>
            <w:tcW w:w="1800" w:type="dxa"/>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Baseline: </w:t>
            </w:r>
            <w:r w:rsidR="00877411">
              <w:rPr>
                <w:rFonts w:ascii="Myriad Pro" w:hAnsi="Myriad Pro"/>
                <w:lang w:val="en-GB"/>
              </w:rPr>
              <w:t>18</w:t>
            </w:r>
            <w:r w:rsidR="00877411" w:rsidRPr="00877411">
              <w:rPr>
                <w:rFonts w:ascii="Myriad Pro" w:hAnsi="Myriad Pro"/>
                <w:vertAlign w:val="superscript"/>
                <w:lang w:val="en-GB"/>
              </w:rPr>
              <w:t>th</w:t>
            </w:r>
            <w:r w:rsidR="00877411">
              <w:rPr>
                <w:rFonts w:ascii="Myriad Pro" w:hAnsi="Myriad Pro"/>
                <w:lang w:val="en-GB"/>
              </w:rPr>
              <w:t xml:space="preserve"> Constitutional Amendment passed in 2010 and provinces to pass necessary legislation and reorganization to complete the process </w:t>
            </w:r>
          </w:p>
          <w:p w:rsidR="00F84EFA" w:rsidRPr="006056BB" w:rsidRDefault="00F84EFA" w:rsidP="001F77B7">
            <w:pPr>
              <w:rPr>
                <w:rFonts w:ascii="Myriad Pro" w:hAnsi="Myriad Pro"/>
                <w:lang w:val="en-GB"/>
              </w:rPr>
            </w:pPr>
          </w:p>
        </w:tc>
        <w:tc>
          <w:tcPr>
            <w:tcW w:w="1890" w:type="dxa"/>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Target(s): </w:t>
            </w:r>
            <w:r w:rsidR="00877411">
              <w:rPr>
                <w:rFonts w:ascii="Myriad Pro" w:hAnsi="Myriad Pro"/>
                <w:lang w:val="en-GB"/>
              </w:rPr>
              <w:t xml:space="preserve">Capacity assessment and reorganization of selected </w:t>
            </w:r>
            <w:r w:rsidR="00527D5D">
              <w:rPr>
                <w:rFonts w:ascii="Myriad Pro" w:hAnsi="Myriad Pro"/>
                <w:lang w:val="en-GB"/>
              </w:rPr>
              <w:t>provincial</w:t>
            </w:r>
            <w:r w:rsidR="00877411">
              <w:rPr>
                <w:rFonts w:ascii="Myriad Pro" w:hAnsi="Myriad Pro"/>
                <w:lang w:val="en-GB"/>
              </w:rPr>
              <w:t xml:space="preserve"> department supported; Research and advocacy for administration and fiscal decentralization to local governments </w:t>
            </w:r>
          </w:p>
          <w:p w:rsidR="00F84EFA" w:rsidRPr="006056BB" w:rsidRDefault="00F84EFA" w:rsidP="001F77B7">
            <w:pPr>
              <w:rPr>
                <w:rFonts w:ascii="Myriad Pro" w:hAnsi="Myriad Pro"/>
                <w:lang w:val="en-GB"/>
              </w:rPr>
            </w:pPr>
          </w:p>
        </w:tc>
        <w:tc>
          <w:tcPr>
            <w:tcW w:w="3240" w:type="dxa"/>
            <w:tcBorders>
              <w:top w:val="single" w:sz="4" w:space="0" w:color="auto"/>
            </w:tcBorders>
            <w:shd w:val="clear" w:color="auto" w:fill="FFFFFF"/>
          </w:tcPr>
          <w:p w:rsidR="00D874DB" w:rsidRDefault="00F84EFA" w:rsidP="00D874DB">
            <w:pPr>
              <w:rPr>
                <w:rFonts w:ascii="Myriad Pro" w:hAnsi="Myriad Pro"/>
                <w:lang w:val="en-GB"/>
              </w:rPr>
            </w:pPr>
            <w:r w:rsidRPr="006056BB">
              <w:rPr>
                <w:rFonts w:ascii="Myriad Pro" w:hAnsi="Myriad Pro"/>
                <w:lang w:val="en-GB"/>
              </w:rPr>
              <w:t xml:space="preserve">Achievement(s): </w:t>
            </w:r>
          </w:p>
          <w:p w:rsidR="00D874DB" w:rsidRPr="00D874DB" w:rsidRDefault="00D874DB" w:rsidP="00D874DB">
            <w:pPr>
              <w:rPr>
                <w:rFonts w:ascii="Myriad Pro" w:hAnsi="Myriad Pro"/>
                <w:lang w:val="en-GB"/>
              </w:rPr>
            </w:pPr>
            <w:r>
              <w:rPr>
                <w:rFonts w:ascii="Myriad Pro" w:hAnsi="Myriad Pro"/>
                <w:lang w:val="en-GB"/>
              </w:rPr>
              <w:t>1. A</w:t>
            </w:r>
            <w:r w:rsidRPr="00D874DB">
              <w:rPr>
                <w:rFonts w:ascii="Myriad Pro" w:hAnsi="Myriad Pro"/>
                <w:lang w:val="en-GB"/>
              </w:rPr>
              <w:t>ssist</w:t>
            </w:r>
            <w:r>
              <w:rPr>
                <w:rFonts w:ascii="Myriad Pro" w:hAnsi="Myriad Pro"/>
                <w:lang w:val="en-GB"/>
              </w:rPr>
              <w:t>ed</w:t>
            </w:r>
            <w:r w:rsidRPr="00D874DB">
              <w:rPr>
                <w:rFonts w:ascii="Myriad Pro" w:hAnsi="Myriad Pro"/>
                <w:lang w:val="en-GB"/>
              </w:rPr>
              <w:t xml:space="preserve"> Government of </w:t>
            </w:r>
            <w:proofErr w:type="spellStart"/>
            <w:r w:rsidRPr="00D874DB">
              <w:rPr>
                <w:rFonts w:ascii="Myriad Pro" w:hAnsi="Myriad Pro"/>
                <w:lang w:val="en-GB"/>
              </w:rPr>
              <w:t>Balochistan</w:t>
            </w:r>
            <w:proofErr w:type="spellEnd"/>
            <w:r w:rsidRPr="00D874DB">
              <w:rPr>
                <w:rFonts w:ascii="Myriad Pro" w:hAnsi="Myriad Pro"/>
                <w:lang w:val="en-GB"/>
              </w:rPr>
              <w:t xml:space="preserve"> to consolidate the provincial budget, the project undertook a pre-budget consultation between political party representatives, civil society, government officials and academia. The consultation generated 15 recommendations out of which 9 were included in the provincial budget of </w:t>
            </w:r>
            <w:proofErr w:type="spellStart"/>
            <w:r w:rsidRPr="00D874DB">
              <w:rPr>
                <w:rFonts w:ascii="Myriad Pro" w:hAnsi="Myriad Pro"/>
                <w:lang w:val="en-GB"/>
              </w:rPr>
              <w:t>Balochistan</w:t>
            </w:r>
            <w:proofErr w:type="spellEnd"/>
            <w:r w:rsidRPr="00D874DB">
              <w:rPr>
                <w:rFonts w:ascii="Myriad Pro" w:hAnsi="Myriad Pro"/>
                <w:lang w:val="en-GB"/>
              </w:rPr>
              <w:t xml:space="preserve">. </w:t>
            </w:r>
          </w:p>
          <w:p w:rsidR="00D874DB" w:rsidRPr="00D874DB" w:rsidRDefault="00D874DB" w:rsidP="00D874DB">
            <w:pPr>
              <w:rPr>
                <w:rFonts w:ascii="Myriad Pro" w:hAnsi="Myriad Pro"/>
                <w:lang w:val="en-GB"/>
              </w:rPr>
            </w:pPr>
            <w:r w:rsidRPr="00D874DB">
              <w:rPr>
                <w:rFonts w:ascii="Myriad Pro" w:hAnsi="Myriad Pro"/>
                <w:lang w:val="en-GB"/>
              </w:rPr>
              <w:t>2</w:t>
            </w:r>
            <w:r>
              <w:rPr>
                <w:rFonts w:ascii="Myriad Pro" w:hAnsi="Myriad Pro"/>
                <w:lang w:val="en-GB"/>
              </w:rPr>
              <w:t>.</w:t>
            </w:r>
            <w:r w:rsidRPr="00D874DB">
              <w:rPr>
                <w:rFonts w:ascii="Myriad Pro" w:hAnsi="Myriad Pro"/>
                <w:lang w:val="en-GB"/>
              </w:rPr>
              <w:t xml:space="preserve"> Technical assistance was provided to </w:t>
            </w:r>
            <w:proofErr w:type="spellStart"/>
            <w:r w:rsidRPr="00D874DB">
              <w:rPr>
                <w:rFonts w:ascii="Myriad Pro" w:hAnsi="Myriad Pro"/>
                <w:lang w:val="en-GB"/>
              </w:rPr>
              <w:t>Gilgit</w:t>
            </w:r>
            <w:proofErr w:type="spellEnd"/>
            <w:r w:rsidRPr="00D874DB">
              <w:rPr>
                <w:rFonts w:ascii="Myriad Pro" w:hAnsi="Myriad Pro"/>
                <w:lang w:val="en-GB"/>
              </w:rPr>
              <w:t xml:space="preserve"> Baltistan (GB) select committee on local governance to pass the GB Local Government Act 2014.</w:t>
            </w:r>
          </w:p>
          <w:p w:rsidR="00D874DB" w:rsidRDefault="00D874DB" w:rsidP="00D874DB">
            <w:pPr>
              <w:rPr>
                <w:rFonts w:ascii="Myriad Pro" w:hAnsi="Myriad Pro"/>
                <w:lang w:val="en-GB"/>
              </w:rPr>
            </w:pPr>
            <w:r>
              <w:rPr>
                <w:rFonts w:ascii="Myriad Pro" w:hAnsi="Myriad Pro"/>
                <w:lang w:val="en-GB"/>
              </w:rPr>
              <w:t>3.</w:t>
            </w:r>
            <w:r w:rsidRPr="00D874DB">
              <w:rPr>
                <w:rFonts w:ascii="Myriad Pro" w:hAnsi="Myriad Pro"/>
                <w:lang w:val="en-GB"/>
              </w:rPr>
              <w:t xml:space="preserve"> To document and streamline the devolution process a Devolution Management Information System (DMIS) was established for the Council of Common Interest Secretariat.</w:t>
            </w:r>
          </w:p>
          <w:p w:rsidR="00B151D3" w:rsidRPr="00D874DB" w:rsidRDefault="00B151D3" w:rsidP="00D874DB">
            <w:pPr>
              <w:rPr>
                <w:rFonts w:ascii="Myriad Pro" w:hAnsi="Myriad Pro"/>
                <w:lang w:val="en-GB"/>
              </w:rPr>
            </w:pPr>
            <w:r>
              <w:rPr>
                <w:rFonts w:ascii="Myriad Pro" w:hAnsi="Myriad Pro"/>
                <w:lang w:val="en-GB"/>
              </w:rPr>
              <w:t xml:space="preserve">4. Training of Trainers on </w:t>
            </w:r>
            <w:proofErr w:type="spellStart"/>
            <w:r>
              <w:rPr>
                <w:rFonts w:ascii="Myriad Pro" w:hAnsi="Myriad Pro"/>
                <w:lang w:val="en-GB"/>
              </w:rPr>
              <w:t>Balochistan</w:t>
            </w:r>
            <w:proofErr w:type="spellEnd"/>
            <w:r>
              <w:rPr>
                <w:rFonts w:ascii="Myriad Pro" w:hAnsi="Myriad Pro"/>
                <w:lang w:val="en-GB"/>
              </w:rPr>
              <w:t xml:space="preserve"> Local </w:t>
            </w:r>
            <w:r>
              <w:rPr>
                <w:rFonts w:ascii="Myriad Pro" w:hAnsi="Myriad Pro"/>
                <w:lang w:val="en-GB"/>
              </w:rPr>
              <w:lastRenderedPageBreak/>
              <w:t xml:space="preserve">Government Act for 25 district level front managers. </w:t>
            </w:r>
          </w:p>
          <w:p w:rsidR="00D874DB" w:rsidRPr="00D874DB" w:rsidRDefault="00D874DB" w:rsidP="00D874DB">
            <w:pPr>
              <w:rPr>
                <w:rFonts w:ascii="Myriad Pro" w:hAnsi="Myriad Pro"/>
                <w:lang w:val="en-GB"/>
              </w:rPr>
            </w:pPr>
            <w:r>
              <w:rPr>
                <w:rFonts w:ascii="Myriad Pro" w:hAnsi="Myriad Pro"/>
                <w:lang w:val="en-GB"/>
              </w:rPr>
              <w:t xml:space="preserve">4. </w:t>
            </w:r>
            <w:r w:rsidRPr="00D874DB">
              <w:rPr>
                <w:rFonts w:ascii="Myriad Pro" w:hAnsi="Myriad Pro"/>
                <w:lang w:val="en-GB"/>
              </w:rPr>
              <w:t xml:space="preserve">Institutional structure for the Local Government Department </w:t>
            </w:r>
            <w:proofErr w:type="spellStart"/>
            <w:r w:rsidRPr="00D874DB">
              <w:rPr>
                <w:rFonts w:ascii="Myriad Pro" w:hAnsi="Myriad Pro"/>
                <w:lang w:val="en-GB"/>
              </w:rPr>
              <w:t>Balochistan</w:t>
            </w:r>
            <w:proofErr w:type="spellEnd"/>
            <w:r w:rsidRPr="00D874DB">
              <w:rPr>
                <w:rFonts w:ascii="Myriad Pro" w:hAnsi="Myriad Pro"/>
                <w:lang w:val="en-GB"/>
              </w:rPr>
              <w:t xml:space="preserve"> was prepared and finalized.</w:t>
            </w:r>
          </w:p>
          <w:p w:rsidR="00D874DB" w:rsidRPr="00D874DB" w:rsidRDefault="00D874DB" w:rsidP="00D874DB">
            <w:pPr>
              <w:rPr>
                <w:rFonts w:ascii="Myriad Pro" w:hAnsi="Myriad Pro"/>
                <w:lang w:val="en-GB"/>
              </w:rPr>
            </w:pPr>
            <w:r>
              <w:rPr>
                <w:rFonts w:ascii="Myriad Pro" w:hAnsi="Myriad Pro"/>
                <w:lang w:val="en-GB"/>
              </w:rPr>
              <w:t>5.</w:t>
            </w:r>
            <w:r w:rsidRPr="00D874DB">
              <w:rPr>
                <w:rFonts w:ascii="Myriad Pro" w:hAnsi="Myriad Pro"/>
                <w:lang w:val="en-GB"/>
              </w:rPr>
              <w:t xml:space="preserve"> Position papers on State of Public Finance in </w:t>
            </w:r>
            <w:proofErr w:type="spellStart"/>
            <w:r w:rsidRPr="00D874DB">
              <w:rPr>
                <w:rFonts w:ascii="Myriad Pro" w:hAnsi="Myriad Pro"/>
                <w:lang w:val="en-GB"/>
              </w:rPr>
              <w:t>Balochistan</w:t>
            </w:r>
            <w:proofErr w:type="spellEnd"/>
            <w:r w:rsidRPr="00D874DB">
              <w:rPr>
                <w:rFonts w:ascii="Myriad Pro" w:hAnsi="Myriad Pro"/>
                <w:lang w:val="en-GB"/>
              </w:rPr>
              <w:t xml:space="preserve">, </w:t>
            </w:r>
            <w:proofErr w:type="spellStart"/>
            <w:r w:rsidRPr="00D874DB">
              <w:rPr>
                <w:rFonts w:ascii="Myriad Pro" w:hAnsi="Myriad Pro"/>
                <w:lang w:val="en-GB"/>
              </w:rPr>
              <w:t>Balochistan</w:t>
            </w:r>
            <w:proofErr w:type="spellEnd"/>
            <w:r w:rsidRPr="00D874DB">
              <w:rPr>
                <w:rFonts w:ascii="Myriad Pro" w:hAnsi="Myriad Pro"/>
                <w:lang w:val="en-GB"/>
              </w:rPr>
              <w:t xml:space="preserve"> Debt to Revenue Ratio and State of School Education in </w:t>
            </w:r>
            <w:proofErr w:type="spellStart"/>
            <w:r w:rsidRPr="00D874DB">
              <w:rPr>
                <w:rFonts w:ascii="Myriad Pro" w:hAnsi="Myriad Pro"/>
                <w:lang w:val="en-GB"/>
              </w:rPr>
              <w:t>Balochistan</w:t>
            </w:r>
            <w:proofErr w:type="spellEnd"/>
            <w:r w:rsidRPr="00D874DB">
              <w:rPr>
                <w:rFonts w:ascii="Myriad Pro" w:hAnsi="Myriad Pro"/>
                <w:lang w:val="en-GB"/>
              </w:rPr>
              <w:t xml:space="preserve"> were prepared in collaboration with relevant line departments.</w:t>
            </w:r>
          </w:p>
          <w:p w:rsidR="00D874DB" w:rsidRPr="00D874DB" w:rsidRDefault="00D874DB" w:rsidP="00D874DB">
            <w:pPr>
              <w:rPr>
                <w:rFonts w:ascii="Myriad Pro" w:hAnsi="Myriad Pro"/>
                <w:lang w:val="en-GB"/>
              </w:rPr>
            </w:pPr>
            <w:r>
              <w:rPr>
                <w:rFonts w:ascii="Myriad Pro" w:hAnsi="Myriad Pro"/>
                <w:lang w:val="en-GB"/>
              </w:rPr>
              <w:t xml:space="preserve">6. </w:t>
            </w:r>
            <w:r w:rsidRPr="00D874DB">
              <w:rPr>
                <w:rFonts w:ascii="Myriad Pro" w:hAnsi="Myriad Pro"/>
                <w:lang w:val="en-GB"/>
              </w:rPr>
              <w:t xml:space="preserve">Union Council wise digital map book showing location of rural settlements, associated road/tracks network, along with population size information was prepared for the planning and development department </w:t>
            </w:r>
            <w:proofErr w:type="spellStart"/>
            <w:r w:rsidRPr="00D874DB">
              <w:rPr>
                <w:rFonts w:ascii="Myriad Pro" w:hAnsi="Myriad Pro"/>
                <w:lang w:val="en-GB"/>
              </w:rPr>
              <w:t>Balochistan</w:t>
            </w:r>
            <w:proofErr w:type="spellEnd"/>
            <w:r w:rsidRPr="00D874DB">
              <w:rPr>
                <w:rFonts w:ascii="Myriad Pro" w:hAnsi="Myriad Pro"/>
                <w:lang w:val="en-GB"/>
              </w:rPr>
              <w:t xml:space="preserve">. </w:t>
            </w:r>
          </w:p>
          <w:p w:rsidR="00F84EFA" w:rsidRPr="006056BB" w:rsidRDefault="00D874DB" w:rsidP="00D874DB">
            <w:pPr>
              <w:rPr>
                <w:rFonts w:ascii="Myriad Pro" w:hAnsi="Myriad Pro"/>
                <w:lang w:val="en-GB"/>
              </w:rPr>
            </w:pPr>
            <w:r>
              <w:rPr>
                <w:rFonts w:ascii="Myriad Pro" w:hAnsi="Myriad Pro"/>
                <w:lang w:val="en-GB"/>
              </w:rPr>
              <w:t>7. S</w:t>
            </w:r>
            <w:r w:rsidRPr="00D874DB">
              <w:rPr>
                <w:rFonts w:ascii="Myriad Pro" w:hAnsi="Myriad Pro"/>
                <w:lang w:val="en-GB"/>
              </w:rPr>
              <w:t>upport</w:t>
            </w:r>
            <w:r>
              <w:rPr>
                <w:rFonts w:ascii="Myriad Pro" w:hAnsi="Myriad Pro"/>
                <w:lang w:val="en-GB"/>
              </w:rPr>
              <w:t>ed</w:t>
            </w:r>
            <w:r w:rsidRPr="00D874DB">
              <w:rPr>
                <w:rFonts w:ascii="Myriad Pro" w:hAnsi="Myriad Pro"/>
                <w:lang w:val="en-GB"/>
              </w:rPr>
              <w:t xml:space="preserve"> the Law department of </w:t>
            </w:r>
            <w:proofErr w:type="spellStart"/>
            <w:r w:rsidRPr="00D874DB">
              <w:rPr>
                <w:rFonts w:ascii="Myriad Pro" w:hAnsi="Myriad Pro"/>
                <w:lang w:val="en-GB"/>
              </w:rPr>
              <w:t>Balochistan</w:t>
            </w:r>
            <w:proofErr w:type="spellEnd"/>
            <w:r w:rsidRPr="00D874DB">
              <w:rPr>
                <w:rFonts w:ascii="Myriad Pro" w:hAnsi="Myriad Pro"/>
                <w:lang w:val="en-GB"/>
              </w:rPr>
              <w:t xml:space="preserve"> a list of legislation post 18th amendment was prepared and out of these 18 laws were passed by the </w:t>
            </w:r>
            <w:proofErr w:type="spellStart"/>
            <w:r w:rsidRPr="00D874DB">
              <w:rPr>
                <w:rFonts w:ascii="Myriad Pro" w:hAnsi="Myriad Pro"/>
                <w:lang w:val="en-GB"/>
              </w:rPr>
              <w:t>Balochistan</w:t>
            </w:r>
            <w:proofErr w:type="spellEnd"/>
            <w:r w:rsidRPr="00D874DB">
              <w:rPr>
                <w:rFonts w:ascii="Myriad Pro" w:hAnsi="Myriad Pro"/>
                <w:lang w:val="en-GB"/>
              </w:rPr>
              <w:t xml:space="preserve"> Assembly, 11 laws are awaiting approval. All these laws were required to be amended after the passage of 18th Constitutional Amendment.</w:t>
            </w:r>
          </w:p>
        </w:tc>
      </w:tr>
      <w:tr w:rsidR="00F84EFA" w:rsidRPr="006056BB" w:rsidTr="001F77B7">
        <w:trPr>
          <w:trHeight w:val="2240"/>
        </w:trPr>
        <w:tc>
          <w:tcPr>
            <w:tcW w:w="9720" w:type="dxa"/>
            <w:gridSpan w:val="4"/>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lastRenderedPageBreak/>
              <w:t xml:space="preserve">Description of output level high/outcome level </w:t>
            </w:r>
            <w:r w:rsidRPr="006056BB">
              <w:rPr>
                <w:rFonts w:ascii="Myriad Pro" w:hAnsi="Myriad Pro"/>
                <w:u w:val="single"/>
                <w:lang w:val="en-GB"/>
              </w:rPr>
              <w:t>results achieved</w:t>
            </w:r>
            <w:r w:rsidRPr="006056BB">
              <w:rPr>
                <w:rFonts w:ascii="Myriad Pro" w:hAnsi="Myriad Pro"/>
                <w:lang w:val="en-GB"/>
              </w:rPr>
              <w:t xml:space="preserve"> in 2014:</w:t>
            </w:r>
          </w:p>
          <w:p w:rsidR="00F136DA" w:rsidRDefault="00F136DA" w:rsidP="00D874DB">
            <w:pPr>
              <w:rPr>
                <w:rFonts w:ascii="Myriad Pro" w:hAnsi="Myriad Pro"/>
                <w:lang w:val="en-GB"/>
              </w:rPr>
            </w:pPr>
          </w:p>
          <w:p w:rsidR="00D874DB" w:rsidRPr="00D874DB" w:rsidRDefault="00D874DB" w:rsidP="00717C2E">
            <w:pPr>
              <w:jc w:val="both"/>
              <w:rPr>
                <w:rFonts w:ascii="Myriad Pro" w:hAnsi="Myriad Pro"/>
                <w:lang w:val="en-GB"/>
              </w:rPr>
            </w:pPr>
            <w:r w:rsidRPr="00D874DB">
              <w:rPr>
                <w:rFonts w:ascii="Myriad Pro" w:hAnsi="Myriad Pro"/>
                <w:lang w:val="en-GB"/>
              </w:rPr>
              <w:t xml:space="preserve">Massive Constitutional Reforms such as the 18th Constitutional Amendment require substantial time, resources, commitment and capacity to translate a federal framework into an effective and sustainable functional reality for the provinces. Therefore, a schematic, sequential and continuous process of transition management, negotiation and resolution is a pre-requisite of effective implementation of the 18th Constitutional Amendment. </w:t>
            </w:r>
          </w:p>
          <w:p w:rsidR="00F136DA" w:rsidRDefault="00F136DA" w:rsidP="00717C2E">
            <w:pPr>
              <w:jc w:val="both"/>
              <w:rPr>
                <w:rFonts w:ascii="Myriad Pro" w:hAnsi="Myriad Pro"/>
                <w:lang w:val="en-GB"/>
              </w:rPr>
            </w:pPr>
          </w:p>
          <w:p w:rsidR="00D874DB" w:rsidRPr="00D874DB" w:rsidRDefault="00D874DB" w:rsidP="00717C2E">
            <w:pPr>
              <w:jc w:val="both"/>
              <w:rPr>
                <w:rFonts w:ascii="Myriad Pro" w:hAnsi="Myriad Pro"/>
                <w:lang w:val="en-GB"/>
              </w:rPr>
            </w:pPr>
            <w:r w:rsidRPr="00D874DB">
              <w:rPr>
                <w:rFonts w:ascii="Myriad Pro" w:hAnsi="Myriad Pro"/>
                <w:lang w:val="en-GB"/>
              </w:rPr>
              <w:t xml:space="preserve">After the passage of 18th Constitutional Amendment the first and the foremost phase of transfer of subjects, functions, institutions and initiatives from the federation to the provinces </w:t>
            </w:r>
            <w:r w:rsidRPr="00D874DB">
              <w:rPr>
                <w:rFonts w:ascii="Myriad Pro" w:hAnsi="Myriad Pro"/>
                <w:lang w:val="en-GB"/>
              </w:rPr>
              <w:lastRenderedPageBreak/>
              <w:t>has successfully been completed. This included the transfer of 18 federal ministries and divisions to the provinces. The provincial governments also realize the dividends of 18th amendment and have enacted several laws that are line with the 18th constitutional amendment. Moreover the project has support</w:t>
            </w:r>
            <w:r w:rsidR="00A94809">
              <w:rPr>
                <w:rFonts w:ascii="Myriad Pro" w:hAnsi="Myriad Pro"/>
                <w:lang w:val="en-GB"/>
              </w:rPr>
              <w:t>ed</w:t>
            </w:r>
            <w:r w:rsidRPr="00D874DB">
              <w:rPr>
                <w:rFonts w:ascii="Myriad Pro" w:hAnsi="Myriad Pro"/>
                <w:lang w:val="en-GB"/>
              </w:rPr>
              <w:t xml:space="preserve"> different line departments in order to strengthen and build their capacity to implement the 18th Constitutional Amendment. </w:t>
            </w:r>
          </w:p>
          <w:p w:rsidR="00F136DA" w:rsidRDefault="00F136DA" w:rsidP="00717C2E">
            <w:pPr>
              <w:jc w:val="both"/>
              <w:rPr>
                <w:rFonts w:ascii="Myriad Pro" w:hAnsi="Myriad Pro"/>
                <w:lang w:val="en-GB"/>
              </w:rPr>
            </w:pPr>
          </w:p>
          <w:p w:rsidR="00F84EFA" w:rsidRPr="006056BB" w:rsidRDefault="00D874DB" w:rsidP="00717C2E">
            <w:pPr>
              <w:jc w:val="both"/>
              <w:rPr>
                <w:rFonts w:ascii="Myriad Pro" w:hAnsi="Myriad Pro"/>
                <w:lang w:val="en-GB"/>
              </w:rPr>
            </w:pPr>
            <w:r w:rsidRPr="00D874DB">
              <w:rPr>
                <w:rFonts w:ascii="Myriad Pro" w:hAnsi="Myriad Pro"/>
                <w:lang w:val="en-GB"/>
              </w:rPr>
              <w:t>Some factors that have contributed to the positive change in the outcome include: high level of provincial government’s commitment for implementation of 18th Constitutional Amendment, subordinate legislation/new legislation has been passed by provinces in line with the 18th Constitutional Amendment ,policy and institutional frameworks on devolved subjects are proactively being developed by the provinces, at the federal level, Council of Common Interests  Secretariat is being strengthened to document and streamline the devolution process and , civil society is proactively being engaged to ensure the implementation of the 18th Constitutional Amendment.</w:t>
            </w:r>
          </w:p>
        </w:tc>
      </w:tr>
      <w:tr w:rsidR="00F84EFA" w:rsidRPr="006056BB" w:rsidTr="001F77B7">
        <w:tc>
          <w:tcPr>
            <w:tcW w:w="9720" w:type="dxa"/>
            <w:gridSpan w:val="4"/>
            <w:shd w:val="clear" w:color="auto" w:fill="FFFFFF"/>
          </w:tcPr>
          <w:p w:rsidR="00F84EFA" w:rsidRDefault="0004094D" w:rsidP="001F77B7">
            <w:pPr>
              <w:rPr>
                <w:rFonts w:ascii="Myriad Pro" w:hAnsi="Myriad Pro"/>
                <w:lang w:val="en-GB"/>
              </w:rPr>
            </w:pPr>
            <w:r>
              <w:rPr>
                <w:rFonts w:ascii="Myriad Pro" w:hAnsi="Myriad Pro"/>
                <w:lang w:val="en-GB"/>
              </w:rPr>
              <w:lastRenderedPageBreak/>
              <w:t>Means of Verification:</w:t>
            </w:r>
          </w:p>
          <w:p w:rsidR="0004094D" w:rsidRDefault="0004094D" w:rsidP="0004094D">
            <w:pPr>
              <w:pStyle w:val="ListParagraph"/>
              <w:numPr>
                <w:ilvl w:val="0"/>
                <w:numId w:val="5"/>
              </w:numPr>
              <w:rPr>
                <w:rFonts w:ascii="Myriad Pro" w:hAnsi="Myriad Pro"/>
                <w:lang w:val="en-GB"/>
              </w:rPr>
            </w:pPr>
            <w:proofErr w:type="spellStart"/>
            <w:r>
              <w:rPr>
                <w:rFonts w:ascii="Myriad Pro" w:hAnsi="Myriad Pro"/>
                <w:lang w:val="en-GB"/>
              </w:rPr>
              <w:t>Balochistan</w:t>
            </w:r>
            <w:proofErr w:type="spellEnd"/>
            <w:r>
              <w:rPr>
                <w:rFonts w:ascii="Myriad Pro" w:hAnsi="Myriad Pro"/>
                <w:lang w:val="en-GB"/>
              </w:rPr>
              <w:t xml:space="preserve"> Pre-Budget Report</w:t>
            </w:r>
          </w:p>
          <w:p w:rsidR="0004094D" w:rsidRDefault="0004094D" w:rsidP="0004094D">
            <w:pPr>
              <w:pStyle w:val="ListParagraph"/>
              <w:numPr>
                <w:ilvl w:val="0"/>
                <w:numId w:val="5"/>
              </w:numPr>
              <w:rPr>
                <w:rFonts w:ascii="Myriad Pro" w:hAnsi="Myriad Pro"/>
                <w:lang w:val="en-GB"/>
              </w:rPr>
            </w:pPr>
            <w:proofErr w:type="spellStart"/>
            <w:r>
              <w:rPr>
                <w:rFonts w:ascii="Myriad Pro" w:hAnsi="Myriad Pro"/>
                <w:lang w:val="en-GB"/>
              </w:rPr>
              <w:t>Balochistan</w:t>
            </w:r>
            <w:proofErr w:type="spellEnd"/>
            <w:r>
              <w:rPr>
                <w:rFonts w:ascii="Myriad Pro" w:hAnsi="Myriad Pro"/>
                <w:lang w:val="en-GB"/>
              </w:rPr>
              <w:t xml:space="preserve"> Budget </w:t>
            </w:r>
          </w:p>
          <w:p w:rsidR="0004094D" w:rsidRDefault="0004094D" w:rsidP="0004094D">
            <w:pPr>
              <w:pStyle w:val="ListParagraph"/>
              <w:numPr>
                <w:ilvl w:val="0"/>
                <w:numId w:val="5"/>
              </w:numPr>
              <w:rPr>
                <w:rFonts w:ascii="Myriad Pro" w:hAnsi="Myriad Pro"/>
                <w:lang w:val="en-GB"/>
              </w:rPr>
            </w:pPr>
            <w:proofErr w:type="spellStart"/>
            <w:r>
              <w:rPr>
                <w:rFonts w:ascii="Myriad Pro" w:hAnsi="Myriad Pro"/>
                <w:lang w:val="en-GB"/>
              </w:rPr>
              <w:t>Gilgit</w:t>
            </w:r>
            <w:proofErr w:type="spellEnd"/>
            <w:r>
              <w:rPr>
                <w:rFonts w:ascii="Myriad Pro" w:hAnsi="Myriad Pro"/>
                <w:lang w:val="en-GB"/>
              </w:rPr>
              <w:t xml:space="preserve"> Baltistan Local Government Act 2014</w:t>
            </w:r>
          </w:p>
          <w:p w:rsidR="0004094D" w:rsidRDefault="0004094D" w:rsidP="0004094D">
            <w:pPr>
              <w:pStyle w:val="ListParagraph"/>
              <w:numPr>
                <w:ilvl w:val="0"/>
                <w:numId w:val="5"/>
              </w:numPr>
              <w:rPr>
                <w:rFonts w:ascii="Myriad Pro" w:hAnsi="Myriad Pro"/>
                <w:lang w:val="en-GB"/>
              </w:rPr>
            </w:pPr>
            <w:proofErr w:type="spellStart"/>
            <w:r>
              <w:rPr>
                <w:rFonts w:ascii="Myriad Pro" w:hAnsi="Myriad Pro"/>
                <w:lang w:val="en-GB"/>
              </w:rPr>
              <w:t>Gilgit</w:t>
            </w:r>
            <w:proofErr w:type="spellEnd"/>
            <w:r>
              <w:rPr>
                <w:rFonts w:ascii="Myriad Pro" w:hAnsi="Myriad Pro"/>
                <w:lang w:val="en-GB"/>
              </w:rPr>
              <w:t xml:space="preserve"> Baltistan Local Government Legislation Report</w:t>
            </w:r>
          </w:p>
          <w:p w:rsidR="0004094D" w:rsidRDefault="0004094D" w:rsidP="0004094D">
            <w:pPr>
              <w:pStyle w:val="ListParagraph"/>
              <w:numPr>
                <w:ilvl w:val="0"/>
                <w:numId w:val="5"/>
              </w:numPr>
              <w:rPr>
                <w:rFonts w:ascii="Myriad Pro" w:hAnsi="Myriad Pro"/>
                <w:lang w:val="en-GB"/>
              </w:rPr>
            </w:pPr>
            <w:r>
              <w:rPr>
                <w:rFonts w:ascii="Myriad Pro" w:hAnsi="Myriad Pro"/>
                <w:lang w:val="en-GB"/>
              </w:rPr>
              <w:t>DMIS Needs Assessment</w:t>
            </w:r>
          </w:p>
          <w:p w:rsidR="0004094D" w:rsidRDefault="0004094D" w:rsidP="0004094D">
            <w:pPr>
              <w:pStyle w:val="ListParagraph"/>
              <w:numPr>
                <w:ilvl w:val="0"/>
                <w:numId w:val="5"/>
              </w:numPr>
              <w:rPr>
                <w:rFonts w:ascii="Myriad Pro" w:hAnsi="Myriad Pro"/>
                <w:lang w:val="en-GB"/>
              </w:rPr>
            </w:pPr>
            <w:r>
              <w:rPr>
                <w:rFonts w:ascii="Myriad Pro" w:hAnsi="Myriad Pro"/>
                <w:lang w:val="en-GB"/>
              </w:rPr>
              <w:t>DMIS Final Report</w:t>
            </w:r>
          </w:p>
          <w:p w:rsidR="007F1AE8" w:rsidRDefault="007F1AE8" w:rsidP="0004094D">
            <w:pPr>
              <w:pStyle w:val="ListParagraph"/>
              <w:numPr>
                <w:ilvl w:val="0"/>
                <w:numId w:val="5"/>
              </w:numPr>
              <w:rPr>
                <w:rFonts w:ascii="Myriad Pro" w:hAnsi="Myriad Pro"/>
                <w:lang w:val="en-GB"/>
              </w:rPr>
            </w:pPr>
            <w:r>
              <w:rPr>
                <w:rFonts w:ascii="Myriad Pro" w:hAnsi="Myriad Pro"/>
                <w:lang w:val="en-GB"/>
              </w:rPr>
              <w:t xml:space="preserve">Training Manual &amp; Training Report </w:t>
            </w:r>
            <w:r w:rsidR="00DF52DC">
              <w:rPr>
                <w:rFonts w:ascii="Myriad Pro" w:hAnsi="Myriad Pro"/>
                <w:lang w:val="en-GB"/>
              </w:rPr>
              <w:t xml:space="preserve">on </w:t>
            </w:r>
            <w:proofErr w:type="spellStart"/>
            <w:r w:rsidR="00DF52DC">
              <w:rPr>
                <w:rFonts w:ascii="Myriad Pro" w:hAnsi="Myriad Pro"/>
                <w:lang w:val="en-GB"/>
              </w:rPr>
              <w:t>Balochistan</w:t>
            </w:r>
            <w:proofErr w:type="spellEnd"/>
            <w:r w:rsidR="00DF52DC">
              <w:rPr>
                <w:rFonts w:ascii="Myriad Pro" w:hAnsi="Myriad Pro"/>
                <w:lang w:val="en-GB"/>
              </w:rPr>
              <w:t xml:space="preserve"> Local Government Act 2010</w:t>
            </w:r>
          </w:p>
          <w:p w:rsidR="0004094D" w:rsidRDefault="0004094D" w:rsidP="0004094D">
            <w:pPr>
              <w:pStyle w:val="ListParagraph"/>
              <w:numPr>
                <w:ilvl w:val="0"/>
                <w:numId w:val="5"/>
              </w:numPr>
              <w:rPr>
                <w:rFonts w:ascii="Myriad Pro" w:hAnsi="Myriad Pro"/>
                <w:lang w:val="en-GB"/>
              </w:rPr>
            </w:pPr>
            <w:r>
              <w:rPr>
                <w:rFonts w:ascii="Myriad Pro" w:hAnsi="Myriad Pro"/>
                <w:lang w:val="en-GB"/>
              </w:rPr>
              <w:t xml:space="preserve">Institutional and Manpower Analysis Local Government Department </w:t>
            </w:r>
            <w:proofErr w:type="spellStart"/>
            <w:r>
              <w:rPr>
                <w:rFonts w:ascii="Myriad Pro" w:hAnsi="Myriad Pro"/>
                <w:lang w:val="en-GB"/>
              </w:rPr>
              <w:t>Balochistan</w:t>
            </w:r>
            <w:proofErr w:type="spellEnd"/>
          </w:p>
          <w:p w:rsidR="0004094D" w:rsidRDefault="0004094D" w:rsidP="0004094D">
            <w:pPr>
              <w:pStyle w:val="ListParagraph"/>
              <w:numPr>
                <w:ilvl w:val="0"/>
                <w:numId w:val="5"/>
              </w:numPr>
              <w:rPr>
                <w:rFonts w:ascii="Myriad Pro" w:hAnsi="Myriad Pro"/>
                <w:lang w:val="en-GB"/>
              </w:rPr>
            </w:pPr>
            <w:r>
              <w:rPr>
                <w:rFonts w:ascii="Myriad Pro" w:hAnsi="Myriad Pro"/>
                <w:lang w:val="en-GB"/>
              </w:rPr>
              <w:t xml:space="preserve">Position papers for relevant line departments in </w:t>
            </w:r>
            <w:proofErr w:type="spellStart"/>
            <w:r>
              <w:rPr>
                <w:rFonts w:ascii="Myriad Pro" w:hAnsi="Myriad Pro"/>
                <w:lang w:val="en-GB"/>
              </w:rPr>
              <w:t>Balochistan</w:t>
            </w:r>
            <w:proofErr w:type="spellEnd"/>
            <w:r>
              <w:rPr>
                <w:rFonts w:ascii="Myriad Pro" w:hAnsi="Myriad Pro"/>
                <w:lang w:val="en-GB"/>
              </w:rPr>
              <w:t xml:space="preserve"> </w:t>
            </w:r>
          </w:p>
          <w:p w:rsidR="0004094D" w:rsidRDefault="0004094D" w:rsidP="0004094D">
            <w:pPr>
              <w:pStyle w:val="ListParagraph"/>
              <w:numPr>
                <w:ilvl w:val="0"/>
                <w:numId w:val="5"/>
              </w:numPr>
              <w:rPr>
                <w:rFonts w:ascii="Myriad Pro" w:hAnsi="Myriad Pro"/>
                <w:lang w:val="en-GB"/>
              </w:rPr>
            </w:pPr>
            <w:r>
              <w:rPr>
                <w:rFonts w:ascii="Myriad Pro" w:hAnsi="Myriad Pro"/>
                <w:lang w:val="en-GB"/>
              </w:rPr>
              <w:t>Digital Map Book</w:t>
            </w:r>
          </w:p>
          <w:p w:rsidR="00F84EFA" w:rsidRPr="0004094D" w:rsidRDefault="0004094D" w:rsidP="001F77B7">
            <w:pPr>
              <w:pStyle w:val="ListParagraph"/>
              <w:numPr>
                <w:ilvl w:val="0"/>
                <w:numId w:val="5"/>
              </w:numPr>
              <w:rPr>
                <w:rFonts w:ascii="Myriad Pro" w:hAnsi="Myriad Pro"/>
                <w:lang w:val="en-GB"/>
              </w:rPr>
            </w:pPr>
            <w:r>
              <w:rPr>
                <w:rFonts w:ascii="Myriad Pro" w:hAnsi="Myriad Pro"/>
                <w:lang w:val="en-GB"/>
              </w:rPr>
              <w:t>Post 18</w:t>
            </w:r>
            <w:r w:rsidRPr="0004094D">
              <w:rPr>
                <w:rFonts w:ascii="Myriad Pro" w:hAnsi="Myriad Pro"/>
                <w:vertAlign w:val="superscript"/>
                <w:lang w:val="en-GB"/>
              </w:rPr>
              <w:t>th</w:t>
            </w:r>
            <w:r>
              <w:rPr>
                <w:rFonts w:ascii="Myriad Pro" w:hAnsi="Myriad Pro"/>
                <w:lang w:val="en-GB"/>
              </w:rPr>
              <w:t xml:space="preserve"> Amendment Legislative Agenda</w:t>
            </w:r>
          </w:p>
        </w:tc>
      </w:tr>
    </w:tbl>
    <w:p w:rsidR="00F84EFA" w:rsidRPr="006056BB" w:rsidRDefault="00F84EFA" w:rsidP="00F84EFA">
      <w:pPr>
        <w:spacing w:line="276" w:lineRule="auto"/>
        <w:rPr>
          <w:rFonts w:ascii="Myriad Pro" w:hAnsi="Myriad Pro"/>
          <w:b/>
          <w:sz w:val="28"/>
          <w:szCs w:val="56"/>
        </w:rPr>
      </w:pPr>
      <w:r w:rsidRPr="006056BB">
        <w:rPr>
          <w:rFonts w:ascii="Myriad Pro" w:hAnsi="Myriad Pro"/>
          <w:b/>
          <w:sz w:val="28"/>
          <w:szCs w:val="56"/>
        </w:rPr>
        <w:br w:type="page"/>
      </w:r>
    </w:p>
    <w:p w:rsidR="00F84EFA" w:rsidRPr="006056BB" w:rsidRDefault="00F84EFA" w:rsidP="00F84EFA">
      <w:pPr>
        <w:pStyle w:val="ListParagraph"/>
        <w:numPr>
          <w:ilvl w:val="1"/>
          <w:numId w:val="2"/>
        </w:numPr>
        <w:rPr>
          <w:rFonts w:ascii="Myriad Pro" w:hAnsi="Myriad Pro"/>
          <w:b/>
        </w:rPr>
      </w:pPr>
      <w:r w:rsidRPr="006056BB">
        <w:rPr>
          <w:rFonts w:ascii="Myriad Pro" w:hAnsi="Myriad Pro"/>
          <w:b/>
          <w:sz w:val="28"/>
          <w:szCs w:val="56"/>
        </w:rPr>
        <w:lastRenderedPageBreak/>
        <w:t>Progress towards Project Results/Outputs</w:t>
      </w:r>
      <w:r w:rsidRPr="006056BB">
        <w:rPr>
          <w:rStyle w:val="FootnoteReference"/>
          <w:rFonts w:ascii="Myriad Pro" w:hAnsi="Myriad Pro"/>
          <w:b/>
          <w:sz w:val="28"/>
          <w:szCs w:val="56"/>
        </w:rPr>
        <w:footnoteReference w:id="2"/>
      </w:r>
      <w:r w:rsidRPr="006056BB">
        <w:rPr>
          <w:rFonts w:ascii="Myriad Pro" w:hAnsi="Myriad Pro"/>
          <w:b/>
          <w:sz w:val="28"/>
          <w:szCs w:val="56"/>
        </w:rPr>
        <w:t xml:space="preserve"> </w:t>
      </w:r>
    </w:p>
    <w:p w:rsidR="00F84EFA" w:rsidRPr="006056BB" w:rsidRDefault="00F84EFA" w:rsidP="00F84EFA">
      <w:pPr>
        <w:spacing w:line="276" w:lineRule="auto"/>
        <w:rPr>
          <w:rFonts w:ascii="Myriad Pro" w:hAnsi="Myriad Pro"/>
          <w:sz w:val="22"/>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846"/>
        <w:gridCol w:w="1098"/>
        <w:gridCol w:w="702"/>
        <w:gridCol w:w="1242"/>
        <w:gridCol w:w="648"/>
        <w:gridCol w:w="1296"/>
        <w:gridCol w:w="1944"/>
      </w:tblGrid>
      <w:tr w:rsidR="00F84EFA" w:rsidRPr="006056BB" w:rsidTr="001F77B7">
        <w:trPr>
          <w:trHeight w:val="386"/>
        </w:trPr>
        <w:tc>
          <w:tcPr>
            <w:tcW w:w="9720" w:type="dxa"/>
            <w:gridSpan w:val="8"/>
            <w:tcBorders>
              <w:top w:val="single" w:sz="4" w:space="0" w:color="auto"/>
            </w:tcBorders>
            <w:shd w:val="clear" w:color="auto" w:fill="FFFFFF"/>
          </w:tcPr>
          <w:p w:rsidR="00F84EFA" w:rsidRPr="006000FC" w:rsidRDefault="00F84EFA" w:rsidP="001F77B7">
            <w:pPr>
              <w:rPr>
                <w:rFonts w:ascii="Myriad Pro" w:hAnsi="Myriad Pro"/>
                <w:b/>
                <w:lang w:val="en-GB"/>
              </w:rPr>
            </w:pPr>
            <w:r w:rsidRPr="006000FC">
              <w:rPr>
                <w:rFonts w:ascii="Myriad Pro" w:hAnsi="Myriad Pro"/>
                <w:b/>
                <w:lang w:val="en-GB"/>
              </w:rPr>
              <w:t xml:space="preserve">Project Output I: </w:t>
            </w:r>
          </w:p>
          <w:p w:rsidR="00F84EFA" w:rsidRPr="006056BB" w:rsidRDefault="003860E1" w:rsidP="00322008">
            <w:pPr>
              <w:rPr>
                <w:rFonts w:ascii="Myriad Pro" w:hAnsi="Myriad Pro"/>
                <w:lang w:val="en-GB"/>
              </w:rPr>
            </w:pPr>
            <w:r w:rsidRPr="003860E1">
              <w:rPr>
                <w:rFonts w:ascii="Myriad Pro" w:hAnsi="Myriad Pro"/>
                <w:lang w:val="en-GB"/>
              </w:rPr>
              <w:t xml:space="preserve">Secretariat of the Council of Common Interest (CCI) and Provincial Departments of Inter-Provincial Coordination </w:t>
            </w:r>
            <w:r w:rsidR="00322008">
              <w:rPr>
                <w:rFonts w:ascii="Myriad Pro" w:hAnsi="Myriad Pro"/>
                <w:lang w:val="en-GB"/>
              </w:rPr>
              <w:t>and select line departments are strengthened</w:t>
            </w:r>
          </w:p>
        </w:tc>
      </w:tr>
      <w:tr w:rsidR="00F84EFA" w:rsidRPr="006056BB" w:rsidTr="00347E31">
        <w:trPr>
          <w:trHeight w:val="386"/>
        </w:trPr>
        <w:tc>
          <w:tcPr>
            <w:tcW w:w="2790" w:type="dxa"/>
            <w:gridSpan w:val="2"/>
            <w:tcBorders>
              <w:top w:val="single" w:sz="4" w:space="0" w:color="auto"/>
            </w:tcBorders>
            <w:shd w:val="clear" w:color="auto" w:fill="FFFFFF"/>
          </w:tcPr>
          <w:p w:rsidR="0006031E" w:rsidRDefault="00F84EFA" w:rsidP="001F77B7">
            <w:pPr>
              <w:rPr>
                <w:rFonts w:ascii="Myriad Pro" w:hAnsi="Myriad Pro"/>
                <w:lang w:val="en-GB"/>
              </w:rPr>
            </w:pPr>
            <w:r w:rsidRPr="006056BB">
              <w:rPr>
                <w:rFonts w:ascii="Myriad Pro" w:hAnsi="Myriad Pro"/>
                <w:lang w:val="en-GB"/>
              </w:rPr>
              <w:t xml:space="preserve">Indicator(s): </w:t>
            </w:r>
          </w:p>
          <w:p w:rsidR="0006031E" w:rsidRDefault="0006031E" w:rsidP="001F77B7">
            <w:pPr>
              <w:rPr>
                <w:rFonts w:ascii="Myriad Pro" w:hAnsi="Myriad Pro"/>
                <w:lang w:val="en-GB"/>
              </w:rPr>
            </w:pPr>
            <w:r>
              <w:rPr>
                <w:rFonts w:ascii="Myriad Pro" w:hAnsi="Myriad Pro"/>
                <w:lang w:val="en-GB"/>
              </w:rPr>
              <w:t>1. No of civil servants trained on devolution management</w:t>
            </w:r>
          </w:p>
          <w:p w:rsidR="0006031E" w:rsidRDefault="0006031E" w:rsidP="001F77B7">
            <w:pPr>
              <w:rPr>
                <w:rFonts w:ascii="Myriad Pro" w:hAnsi="Myriad Pro"/>
                <w:lang w:val="en-GB"/>
              </w:rPr>
            </w:pPr>
            <w:r>
              <w:rPr>
                <w:rFonts w:ascii="Myriad Pro" w:hAnsi="Myriad Pro"/>
                <w:lang w:val="en-GB"/>
              </w:rPr>
              <w:t>2. No of Inter-Provincial Dialogues organized on prioritized sectors</w:t>
            </w:r>
          </w:p>
          <w:p w:rsidR="0006031E" w:rsidRDefault="0006031E" w:rsidP="001F77B7">
            <w:pPr>
              <w:rPr>
                <w:rFonts w:ascii="Myriad Pro" w:hAnsi="Myriad Pro"/>
                <w:lang w:val="en-GB"/>
              </w:rPr>
            </w:pPr>
            <w:r>
              <w:rPr>
                <w:rFonts w:ascii="Myriad Pro" w:hAnsi="Myriad Pro"/>
                <w:lang w:val="en-GB"/>
              </w:rPr>
              <w:t>3. No of Parliamentarians trained through Peer Learning Group</w:t>
            </w:r>
          </w:p>
          <w:p w:rsidR="00F84EFA" w:rsidRDefault="0006031E" w:rsidP="001F77B7">
            <w:pPr>
              <w:rPr>
                <w:rFonts w:ascii="Myriad Pro" w:hAnsi="Myriad Pro"/>
                <w:lang w:val="en-GB"/>
              </w:rPr>
            </w:pPr>
            <w:r>
              <w:rPr>
                <w:rFonts w:ascii="Myriad Pro" w:hAnsi="Myriad Pro"/>
                <w:lang w:val="en-GB"/>
              </w:rPr>
              <w:t xml:space="preserve">4. Improved Coordination  </w:t>
            </w:r>
          </w:p>
          <w:p w:rsidR="0006031E" w:rsidRPr="006056BB" w:rsidRDefault="0006031E"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tc>
        <w:tc>
          <w:tcPr>
            <w:tcW w:w="1800" w:type="dxa"/>
            <w:gridSpan w:val="2"/>
            <w:tcBorders>
              <w:top w:val="single" w:sz="4" w:space="0" w:color="auto"/>
            </w:tcBorders>
            <w:shd w:val="clear" w:color="auto" w:fill="FFFFFF"/>
          </w:tcPr>
          <w:p w:rsidR="00F84EFA" w:rsidRDefault="00F84EFA" w:rsidP="001F77B7">
            <w:pPr>
              <w:rPr>
                <w:rFonts w:ascii="Myriad Pro" w:hAnsi="Myriad Pro"/>
                <w:lang w:val="en-GB"/>
              </w:rPr>
            </w:pPr>
            <w:r w:rsidRPr="006056BB">
              <w:rPr>
                <w:rFonts w:ascii="Myriad Pro" w:hAnsi="Myriad Pro"/>
                <w:lang w:val="en-GB"/>
              </w:rPr>
              <w:t xml:space="preserve">Baseline: </w:t>
            </w:r>
          </w:p>
          <w:p w:rsidR="0006031E" w:rsidRDefault="0006031E" w:rsidP="001F77B7">
            <w:pPr>
              <w:rPr>
                <w:rFonts w:ascii="Myriad Pro" w:hAnsi="Myriad Pro"/>
                <w:lang w:val="en-GB"/>
              </w:rPr>
            </w:pPr>
            <w:r>
              <w:rPr>
                <w:rFonts w:ascii="Myriad Pro" w:hAnsi="Myriad Pro"/>
                <w:lang w:val="en-GB"/>
              </w:rPr>
              <w:t>1. Lack of a dedicated training module for govt. officials on 18</w:t>
            </w:r>
            <w:r w:rsidRPr="0006031E">
              <w:rPr>
                <w:rFonts w:ascii="Myriad Pro" w:hAnsi="Myriad Pro"/>
                <w:vertAlign w:val="superscript"/>
                <w:lang w:val="en-GB"/>
              </w:rPr>
              <w:t>th</w:t>
            </w:r>
            <w:r>
              <w:rPr>
                <w:rFonts w:ascii="Myriad Pro" w:hAnsi="Myriad Pro"/>
                <w:lang w:val="en-GB"/>
              </w:rPr>
              <w:t xml:space="preserve"> amendment </w:t>
            </w:r>
          </w:p>
          <w:p w:rsidR="0006031E" w:rsidRDefault="0006031E" w:rsidP="001F77B7">
            <w:pPr>
              <w:rPr>
                <w:rFonts w:ascii="Myriad Pro" w:hAnsi="Myriad Pro"/>
                <w:lang w:val="en-GB"/>
              </w:rPr>
            </w:pPr>
            <w:r>
              <w:rPr>
                <w:rFonts w:ascii="Myriad Pro" w:hAnsi="Myriad Pro"/>
                <w:lang w:val="en-GB"/>
              </w:rPr>
              <w:t>2. No Inter-Provincial Dialogues have been organized</w:t>
            </w:r>
          </w:p>
          <w:p w:rsidR="0006031E" w:rsidRDefault="0006031E" w:rsidP="001F77B7">
            <w:pPr>
              <w:rPr>
                <w:rFonts w:ascii="Myriad Pro" w:hAnsi="Myriad Pro"/>
                <w:lang w:val="en-GB"/>
              </w:rPr>
            </w:pPr>
            <w:r>
              <w:rPr>
                <w:rFonts w:ascii="Myriad Pro" w:hAnsi="Myriad Pro"/>
                <w:lang w:val="en-GB"/>
              </w:rPr>
              <w:t xml:space="preserve">3. Parliamentary Peer Learning Groups at a regional level have not been organized </w:t>
            </w:r>
          </w:p>
          <w:p w:rsidR="00F84EFA" w:rsidRPr="006056BB" w:rsidRDefault="00D60156" w:rsidP="001F77B7">
            <w:pPr>
              <w:rPr>
                <w:rFonts w:ascii="Myriad Pro" w:hAnsi="Myriad Pro"/>
                <w:lang w:val="en-GB"/>
              </w:rPr>
            </w:pPr>
            <w:r>
              <w:rPr>
                <w:rFonts w:ascii="Myriad Pro" w:hAnsi="Myriad Pro"/>
                <w:lang w:val="en-GB"/>
              </w:rPr>
              <w:t>4. DMIS has not been developed</w:t>
            </w:r>
          </w:p>
        </w:tc>
        <w:tc>
          <w:tcPr>
            <w:tcW w:w="1890" w:type="dxa"/>
            <w:gridSpan w:val="2"/>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Target(s): </w:t>
            </w:r>
          </w:p>
          <w:p w:rsidR="00F84EFA" w:rsidRDefault="0006031E" w:rsidP="001F77B7">
            <w:pPr>
              <w:rPr>
                <w:rFonts w:ascii="Myriad Pro" w:hAnsi="Myriad Pro"/>
                <w:lang w:val="en-GB"/>
              </w:rPr>
            </w:pPr>
            <w:r>
              <w:rPr>
                <w:rFonts w:ascii="Myriad Pro" w:hAnsi="Myriad Pro"/>
                <w:lang w:val="en-GB"/>
              </w:rPr>
              <w:t xml:space="preserve">1. 150 IPC/CCI staff trained </w:t>
            </w:r>
          </w:p>
          <w:p w:rsidR="0006031E" w:rsidRDefault="0006031E" w:rsidP="001F77B7">
            <w:pPr>
              <w:rPr>
                <w:rFonts w:ascii="Myriad Pro" w:hAnsi="Myriad Pro"/>
                <w:lang w:val="en-GB"/>
              </w:rPr>
            </w:pPr>
            <w:r>
              <w:rPr>
                <w:rFonts w:ascii="Myriad Pro" w:hAnsi="Myriad Pro"/>
                <w:lang w:val="en-GB"/>
              </w:rPr>
              <w:t xml:space="preserve">2. Two Inter-Provincial Dialogues organized </w:t>
            </w:r>
          </w:p>
          <w:p w:rsidR="0006031E" w:rsidRPr="006056BB" w:rsidRDefault="0006031E" w:rsidP="001F77B7">
            <w:pPr>
              <w:rPr>
                <w:rFonts w:ascii="Myriad Pro" w:hAnsi="Myriad Pro"/>
                <w:lang w:val="en-GB"/>
              </w:rPr>
            </w:pPr>
            <w:r>
              <w:rPr>
                <w:rFonts w:ascii="Myriad Pro" w:hAnsi="Myriad Pro"/>
                <w:lang w:val="en-GB"/>
              </w:rPr>
              <w:t xml:space="preserve">3. DMIS developed for Federal IPC </w:t>
            </w:r>
          </w:p>
        </w:tc>
        <w:tc>
          <w:tcPr>
            <w:tcW w:w="3240" w:type="dxa"/>
            <w:gridSpan w:val="2"/>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Achievement(s): </w:t>
            </w:r>
          </w:p>
          <w:p w:rsidR="00F84EFA" w:rsidRDefault="0006031E" w:rsidP="001F77B7">
            <w:pPr>
              <w:rPr>
                <w:rFonts w:ascii="Myriad Pro" w:hAnsi="Myriad Pro"/>
                <w:lang w:val="en-GB"/>
              </w:rPr>
            </w:pPr>
            <w:r>
              <w:rPr>
                <w:rFonts w:ascii="Myriad Pro" w:hAnsi="Myriad Pro"/>
                <w:lang w:val="en-GB"/>
              </w:rPr>
              <w:t>1. Devolution Management Information System (DMIS) developed for CCI Secretariat to document and streamline the devolution process</w:t>
            </w:r>
          </w:p>
          <w:p w:rsidR="0006031E" w:rsidRDefault="0006031E" w:rsidP="001F77B7">
            <w:pPr>
              <w:rPr>
                <w:rFonts w:ascii="Myriad Pro" w:hAnsi="Myriad Pro"/>
                <w:lang w:val="en-GB"/>
              </w:rPr>
            </w:pPr>
            <w:r>
              <w:rPr>
                <w:rFonts w:ascii="Myriad Pro" w:hAnsi="Myriad Pro"/>
                <w:lang w:val="en-GB"/>
              </w:rPr>
              <w:t xml:space="preserve">2. </w:t>
            </w:r>
            <w:r w:rsidR="00F84882">
              <w:rPr>
                <w:rFonts w:ascii="Myriad Pro" w:hAnsi="Myriad Pro"/>
                <w:lang w:val="en-GB"/>
              </w:rPr>
              <w:t xml:space="preserve">Seminar on Democratic Accountability: Examining the Efficacy of Constitutional Instruments </w:t>
            </w:r>
          </w:p>
          <w:p w:rsidR="00F84882" w:rsidRPr="006056BB" w:rsidRDefault="00F84882" w:rsidP="001F77B7">
            <w:pPr>
              <w:rPr>
                <w:rFonts w:ascii="Myriad Pro" w:hAnsi="Myriad Pro"/>
                <w:lang w:val="en-GB"/>
              </w:rPr>
            </w:pPr>
            <w:r>
              <w:rPr>
                <w:rFonts w:ascii="Myriad Pro" w:hAnsi="Myriad Pro"/>
                <w:lang w:val="en-GB"/>
              </w:rPr>
              <w:t xml:space="preserve">3. Critical Analysis of Parliamentary Reports </w:t>
            </w:r>
          </w:p>
        </w:tc>
      </w:tr>
      <w:tr w:rsidR="00F84EFA" w:rsidRPr="006056BB" w:rsidTr="001F77B7">
        <w:trPr>
          <w:trHeight w:val="2240"/>
        </w:trPr>
        <w:tc>
          <w:tcPr>
            <w:tcW w:w="9720" w:type="dxa"/>
            <w:gridSpan w:val="8"/>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Description of output level </w:t>
            </w:r>
            <w:r w:rsidRPr="006056BB">
              <w:rPr>
                <w:rFonts w:ascii="Myriad Pro" w:hAnsi="Myriad Pro"/>
                <w:u w:val="single"/>
                <w:lang w:val="en-GB"/>
              </w:rPr>
              <w:t>results achieved</w:t>
            </w:r>
            <w:r w:rsidRPr="006056BB">
              <w:rPr>
                <w:rFonts w:ascii="Myriad Pro" w:hAnsi="Myriad Pro"/>
                <w:lang w:val="en-GB"/>
              </w:rPr>
              <w:t xml:space="preserve"> in 2014:</w:t>
            </w:r>
          </w:p>
          <w:p w:rsidR="003959CB" w:rsidRDefault="003959CB" w:rsidP="00717C2E">
            <w:pPr>
              <w:jc w:val="both"/>
              <w:rPr>
                <w:rFonts w:ascii="Myriad Pro" w:hAnsi="Myriad Pro"/>
                <w:b/>
                <w:lang w:val="en-GB"/>
              </w:rPr>
            </w:pPr>
            <w:r>
              <w:rPr>
                <w:rFonts w:ascii="Myriad Pro" w:hAnsi="Myriad Pro"/>
                <w:b/>
                <w:lang w:val="en-GB"/>
              </w:rPr>
              <w:t xml:space="preserve">Strengthening the Secretariat of the Council of Common Interest: </w:t>
            </w:r>
          </w:p>
          <w:p w:rsidR="00F84EFA" w:rsidRDefault="004846D3" w:rsidP="00717C2E">
            <w:pPr>
              <w:jc w:val="both"/>
              <w:rPr>
                <w:rFonts w:ascii="Myriad Pro" w:hAnsi="Myriad Pro"/>
                <w:lang w:val="en-GB"/>
              </w:rPr>
            </w:pPr>
            <w:r>
              <w:rPr>
                <w:rFonts w:ascii="Myriad Pro" w:hAnsi="Myriad Pro"/>
                <w:lang w:val="en-GB"/>
              </w:rPr>
              <w:t>The Ministry of Inter-Provincial Coordination is currently serving as the Secretariat of the Council of Common Interest (CCI). SPFD project in order to support the CCI Secretariat and to ensure better documentation of the devolution process conducted a needs assessment to develop a Devolution Management Information System (DMIS</w:t>
            </w:r>
            <w:r w:rsidR="003959CB">
              <w:rPr>
                <w:rFonts w:ascii="Myriad Pro" w:hAnsi="Myriad Pro"/>
                <w:lang w:val="en-GB"/>
              </w:rPr>
              <w:t xml:space="preserve">). </w:t>
            </w:r>
            <w:r>
              <w:rPr>
                <w:rFonts w:ascii="Myriad Pro" w:hAnsi="Myriad Pro"/>
                <w:lang w:val="en-GB"/>
              </w:rPr>
              <w:t>Following the assessment an IT based firm was hired to develop the system. The system keep</w:t>
            </w:r>
            <w:r w:rsidR="003959CB">
              <w:rPr>
                <w:rFonts w:ascii="Myriad Pro" w:hAnsi="Myriad Pro"/>
                <w:lang w:val="en-GB"/>
              </w:rPr>
              <w:t>s</w:t>
            </w:r>
            <w:r>
              <w:rPr>
                <w:rFonts w:ascii="Myriad Pro" w:hAnsi="Myriad Pro"/>
                <w:lang w:val="en-GB"/>
              </w:rPr>
              <w:t xml:space="preserve"> track of resources, </w:t>
            </w:r>
            <w:r w:rsidR="003959CB">
              <w:rPr>
                <w:rFonts w:ascii="Myriad Pro" w:hAnsi="Myriad Pro"/>
                <w:lang w:val="en-GB"/>
              </w:rPr>
              <w:t xml:space="preserve">ensures better quality of information, and improves coordination and communication between provinces to ensure decisions are taken in an efficient and timely manner. </w:t>
            </w:r>
          </w:p>
          <w:p w:rsidR="003959CB" w:rsidRDefault="003959CB" w:rsidP="00717C2E">
            <w:pPr>
              <w:jc w:val="both"/>
              <w:rPr>
                <w:rFonts w:ascii="Myriad Pro" w:hAnsi="Myriad Pro"/>
                <w:lang w:val="en-GB"/>
              </w:rPr>
            </w:pPr>
          </w:p>
          <w:p w:rsidR="003959CB" w:rsidRPr="00A41585" w:rsidRDefault="00A41585" w:rsidP="00717C2E">
            <w:pPr>
              <w:jc w:val="both"/>
              <w:rPr>
                <w:rFonts w:ascii="Myriad Pro" w:hAnsi="Myriad Pro"/>
                <w:b/>
                <w:lang w:val="en-GB"/>
              </w:rPr>
            </w:pPr>
            <w:r w:rsidRPr="00A41585">
              <w:rPr>
                <w:rFonts w:ascii="Myriad Pro" w:hAnsi="Myriad Pro"/>
                <w:b/>
                <w:lang w:val="en-GB"/>
              </w:rPr>
              <w:t>Improved Coordination: Seminar on Democratic Accountability</w:t>
            </w:r>
          </w:p>
          <w:p w:rsidR="00F84EFA" w:rsidRPr="006056BB" w:rsidRDefault="0006031E" w:rsidP="00717C2E">
            <w:pPr>
              <w:jc w:val="both"/>
              <w:rPr>
                <w:rFonts w:ascii="Myriad Pro" w:hAnsi="Myriad Pro"/>
                <w:lang w:val="en-GB"/>
              </w:rPr>
            </w:pPr>
            <w:r w:rsidRPr="0006031E">
              <w:rPr>
                <w:rFonts w:ascii="Myriad Pro" w:hAnsi="Myriad Pro"/>
                <w:lang w:val="en-GB"/>
              </w:rPr>
              <w:t xml:space="preserve">SPFD in collaboration with Centre for Civic Education Pakistan (CCEP) jointly organized a research based seminar on “Democratic Accountability: Examining the Efficacy of Constitutional Instruments”. The seminar was held to initiate an informed discussion on constitutional governance focusing on the performance analysis of the CCI, NEC, NFC and POP reports and to critically examine the quality, frequency and efficacy of these instruments of democratic </w:t>
            </w:r>
            <w:r w:rsidRPr="0006031E">
              <w:rPr>
                <w:rFonts w:ascii="Myriad Pro" w:hAnsi="Myriad Pro"/>
                <w:lang w:val="en-GB"/>
              </w:rPr>
              <w:lastRenderedPageBreak/>
              <w:t xml:space="preserve">accountability. </w:t>
            </w:r>
            <w:r w:rsidR="00A41585">
              <w:rPr>
                <w:rFonts w:ascii="Myriad Pro" w:hAnsi="Myriad Pro"/>
                <w:lang w:val="en-GB"/>
              </w:rPr>
              <w:t xml:space="preserve">The recommendations and findings from the seminar were used to critically analyse the parliamentary reports. </w:t>
            </w:r>
          </w:p>
          <w:p w:rsidR="00F84EFA" w:rsidRPr="006056BB" w:rsidRDefault="00F84EFA" w:rsidP="001F77B7">
            <w:pPr>
              <w:rPr>
                <w:rFonts w:ascii="Myriad Pro" w:hAnsi="Myriad Pro"/>
                <w:lang w:val="en-GB"/>
              </w:rPr>
            </w:pPr>
          </w:p>
        </w:tc>
      </w:tr>
      <w:tr w:rsidR="00F84EFA" w:rsidRPr="006056BB" w:rsidTr="001F77B7">
        <w:trPr>
          <w:trHeight w:val="170"/>
        </w:trPr>
        <w:tc>
          <w:tcPr>
            <w:tcW w:w="9720" w:type="dxa"/>
            <w:gridSpan w:val="8"/>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lastRenderedPageBreak/>
              <w:t xml:space="preserve">Overall Output Status (mark the output on the scale of 1 to 5 as per the following criteria): </w:t>
            </w:r>
          </w:p>
        </w:tc>
      </w:tr>
      <w:tr w:rsidR="00F84EFA" w:rsidRPr="006056BB" w:rsidTr="001F77B7">
        <w:trPr>
          <w:trHeight w:val="293"/>
        </w:trPr>
        <w:tc>
          <w:tcPr>
            <w:tcW w:w="1944" w:type="dxa"/>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Exemplary (5)</w:t>
            </w:r>
          </w:p>
          <w:p w:rsidR="00F84EFA" w:rsidRPr="006056BB" w:rsidRDefault="00F84EFA" w:rsidP="001F77B7">
            <w:pPr>
              <w:jc w:val="center"/>
              <w:rPr>
                <w:rFonts w:ascii="Myriad Pro" w:hAnsi="Myriad Pro"/>
                <w:lang w:val="en-GB"/>
              </w:rPr>
            </w:pPr>
            <w:r w:rsidRPr="006056BB">
              <w:rPr>
                <w:rFonts w:ascii="Myriad Pro" w:hAnsi="Myriad Pro"/>
                <w:lang w:val="en-GB"/>
              </w:rPr>
              <w:t>*****</w:t>
            </w:r>
          </w:p>
        </w:tc>
        <w:tc>
          <w:tcPr>
            <w:tcW w:w="1944" w:type="dxa"/>
            <w:gridSpan w:val="2"/>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High (4)</w:t>
            </w:r>
          </w:p>
          <w:p w:rsidR="00F84EFA" w:rsidRPr="006056BB" w:rsidRDefault="00F84EFA" w:rsidP="001F77B7">
            <w:pPr>
              <w:jc w:val="center"/>
              <w:rPr>
                <w:rFonts w:ascii="Myriad Pro" w:hAnsi="Myriad Pro"/>
                <w:lang w:val="en-GB"/>
              </w:rPr>
            </w:pPr>
            <w:r w:rsidRPr="006056BB">
              <w:rPr>
                <w:rFonts w:ascii="Myriad Pro" w:hAnsi="Myriad Pro"/>
                <w:lang w:val="en-GB"/>
              </w:rPr>
              <w:t>****</w:t>
            </w:r>
          </w:p>
        </w:tc>
        <w:tc>
          <w:tcPr>
            <w:tcW w:w="1944" w:type="dxa"/>
            <w:gridSpan w:val="2"/>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Satisfactory (3)</w:t>
            </w:r>
          </w:p>
          <w:p w:rsidR="00F84EFA" w:rsidRPr="006056BB" w:rsidRDefault="00F84EFA" w:rsidP="001F77B7">
            <w:pPr>
              <w:jc w:val="center"/>
              <w:rPr>
                <w:rFonts w:ascii="Myriad Pro" w:hAnsi="Myriad Pro"/>
                <w:lang w:val="en-GB"/>
              </w:rPr>
            </w:pPr>
            <w:r w:rsidRPr="006056BB">
              <w:rPr>
                <w:rFonts w:ascii="Myriad Pro" w:hAnsi="Myriad Pro"/>
                <w:lang w:val="en-GB"/>
              </w:rPr>
              <w:t>***</w:t>
            </w:r>
          </w:p>
        </w:tc>
        <w:tc>
          <w:tcPr>
            <w:tcW w:w="1944" w:type="dxa"/>
            <w:gridSpan w:val="2"/>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Poor (2)</w:t>
            </w:r>
          </w:p>
          <w:p w:rsidR="00F84EFA" w:rsidRPr="006056BB" w:rsidRDefault="00F84EFA" w:rsidP="001F77B7">
            <w:pPr>
              <w:jc w:val="center"/>
              <w:rPr>
                <w:rFonts w:ascii="Myriad Pro" w:hAnsi="Myriad Pro"/>
                <w:lang w:val="en-GB"/>
              </w:rPr>
            </w:pPr>
            <w:r w:rsidRPr="006056BB">
              <w:rPr>
                <w:rFonts w:ascii="Myriad Pro" w:hAnsi="Myriad Pro"/>
                <w:lang w:val="en-GB"/>
              </w:rPr>
              <w:t>**</w:t>
            </w:r>
          </w:p>
        </w:tc>
        <w:tc>
          <w:tcPr>
            <w:tcW w:w="1944" w:type="dxa"/>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Inadequate (1)</w:t>
            </w:r>
          </w:p>
          <w:p w:rsidR="00F84EFA" w:rsidRPr="006056BB" w:rsidRDefault="00F84EFA" w:rsidP="001F77B7">
            <w:pPr>
              <w:jc w:val="center"/>
              <w:rPr>
                <w:rFonts w:ascii="Myriad Pro" w:hAnsi="Myriad Pro"/>
                <w:lang w:val="en-GB"/>
              </w:rPr>
            </w:pPr>
            <w:r w:rsidRPr="006056BB">
              <w:rPr>
                <w:rFonts w:ascii="Myriad Pro" w:hAnsi="Myriad Pro"/>
                <w:lang w:val="en-GB"/>
              </w:rPr>
              <w:t>*</w:t>
            </w:r>
          </w:p>
        </w:tc>
      </w:tr>
      <w:tr w:rsidR="00F84EFA" w:rsidRPr="006056BB" w:rsidTr="001F77B7">
        <w:trPr>
          <w:trHeight w:val="292"/>
        </w:trPr>
        <w:tc>
          <w:tcPr>
            <w:tcW w:w="1944" w:type="dxa"/>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6056BB">
              <w:rPr>
                <w:rFonts w:ascii="Myriad Pro" w:hAnsi="Myriad Pro"/>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6056BB">
              <w:rPr>
                <w:rFonts w:ascii="Myriad Pro" w:hAnsi="Myriad Pro"/>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3959CB">
              <w:rPr>
                <w:rFonts w:ascii="Myriad Pro" w:hAnsi="Myriad Pro"/>
                <w:color w:val="FF0000"/>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6056BB">
              <w:rPr>
                <w:rFonts w:ascii="Myriad Pro" w:hAnsi="Myriad Pro"/>
                <w:sz w:val="18"/>
                <w:szCs w:val="18"/>
              </w:rPr>
              <w:t>The project is expected to partially achieve targeted outputs, with less than expected levels of quality</w:t>
            </w:r>
          </w:p>
        </w:tc>
        <w:tc>
          <w:tcPr>
            <w:tcW w:w="1944" w:type="dxa"/>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6056BB">
              <w:rPr>
                <w:rFonts w:ascii="Myriad Pro" w:hAnsi="Myriad Pro"/>
                <w:sz w:val="18"/>
                <w:szCs w:val="18"/>
              </w:rPr>
              <w:t>Project outputs will likely not be achieved and/or are not likely to be effective in supporting the achievement of targeted outcomes</w:t>
            </w:r>
          </w:p>
        </w:tc>
      </w:tr>
      <w:tr w:rsidR="00F84EFA" w:rsidRPr="006056BB" w:rsidTr="001F77B7">
        <w:tc>
          <w:tcPr>
            <w:tcW w:w="9720" w:type="dxa"/>
            <w:gridSpan w:val="8"/>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Means of Verification </w:t>
            </w:r>
          </w:p>
          <w:p w:rsidR="00F84EFA" w:rsidRPr="009D0F36" w:rsidRDefault="009D0F36" w:rsidP="009D0F36">
            <w:pPr>
              <w:pStyle w:val="ListParagraph"/>
              <w:numPr>
                <w:ilvl w:val="0"/>
                <w:numId w:val="7"/>
              </w:numPr>
              <w:rPr>
                <w:rFonts w:ascii="Myriad Pro" w:hAnsi="Myriad Pro"/>
                <w:lang w:val="en-GB"/>
              </w:rPr>
            </w:pPr>
            <w:r w:rsidRPr="009D0F36">
              <w:rPr>
                <w:rFonts w:ascii="Myriad Pro" w:hAnsi="Myriad Pro"/>
                <w:lang w:val="en-GB"/>
              </w:rPr>
              <w:t>DMIS Needs Assessment</w:t>
            </w:r>
          </w:p>
          <w:p w:rsidR="009D0F36" w:rsidRPr="009D0F36" w:rsidRDefault="009D0F36" w:rsidP="009D0F36">
            <w:pPr>
              <w:pStyle w:val="ListParagraph"/>
              <w:numPr>
                <w:ilvl w:val="0"/>
                <w:numId w:val="7"/>
              </w:numPr>
              <w:rPr>
                <w:rFonts w:ascii="Myriad Pro" w:hAnsi="Myriad Pro"/>
                <w:lang w:val="en-GB"/>
              </w:rPr>
            </w:pPr>
            <w:r w:rsidRPr="009D0F36">
              <w:rPr>
                <w:rFonts w:ascii="Myriad Pro" w:hAnsi="Myriad Pro"/>
                <w:lang w:val="en-GB"/>
              </w:rPr>
              <w:t>DMIS Final Report</w:t>
            </w:r>
          </w:p>
          <w:p w:rsidR="009D0F36" w:rsidRPr="009D0F36" w:rsidRDefault="009D0F36" w:rsidP="009D0F36">
            <w:pPr>
              <w:pStyle w:val="ListParagraph"/>
              <w:numPr>
                <w:ilvl w:val="0"/>
                <w:numId w:val="7"/>
              </w:numPr>
              <w:rPr>
                <w:rFonts w:ascii="Myriad Pro" w:hAnsi="Myriad Pro"/>
                <w:lang w:val="en-GB"/>
              </w:rPr>
            </w:pPr>
            <w:r w:rsidRPr="009D0F36">
              <w:rPr>
                <w:rFonts w:ascii="Myriad Pro" w:hAnsi="Myriad Pro"/>
                <w:lang w:val="en-GB"/>
              </w:rPr>
              <w:t>Seminar Report</w:t>
            </w:r>
            <w:r>
              <w:rPr>
                <w:rFonts w:ascii="Myriad Pro" w:hAnsi="Myriad Pro"/>
                <w:lang w:val="en-GB"/>
              </w:rPr>
              <w:t xml:space="preserve"> “Examining the Efficacy of Constitutional Instruments”</w:t>
            </w:r>
          </w:p>
          <w:p w:rsidR="00F84EFA" w:rsidRPr="009D0F36" w:rsidRDefault="009D0F36" w:rsidP="001F77B7">
            <w:pPr>
              <w:pStyle w:val="ListParagraph"/>
              <w:numPr>
                <w:ilvl w:val="0"/>
                <w:numId w:val="7"/>
              </w:numPr>
              <w:rPr>
                <w:rFonts w:ascii="Myriad Pro" w:hAnsi="Myriad Pro"/>
                <w:lang w:val="en-GB"/>
              </w:rPr>
            </w:pPr>
            <w:r w:rsidRPr="009D0F36">
              <w:rPr>
                <w:rFonts w:ascii="Myriad Pro" w:hAnsi="Myriad Pro"/>
                <w:lang w:val="en-GB"/>
              </w:rPr>
              <w:t>Parliamentary Report</w:t>
            </w:r>
            <w:r>
              <w:rPr>
                <w:rFonts w:ascii="Myriad Pro" w:hAnsi="Myriad Pro"/>
                <w:lang w:val="en-GB"/>
              </w:rPr>
              <w:t>s</w:t>
            </w:r>
            <w:r w:rsidRPr="009D0F36">
              <w:rPr>
                <w:rFonts w:ascii="Myriad Pro" w:hAnsi="Myriad Pro"/>
                <w:lang w:val="en-GB"/>
              </w:rPr>
              <w:t xml:space="preserve"> Review</w:t>
            </w:r>
          </w:p>
        </w:tc>
      </w:tr>
    </w:tbl>
    <w:p w:rsidR="00F84EFA" w:rsidRDefault="00F84EFA" w:rsidP="00F84EFA">
      <w:pPr>
        <w:rPr>
          <w:rFonts w:ascii="Myriad Pro" w:hAnsi="Myriad Pro"/>
        </w:rPr>
      </w:pPr>
    </w:p>
    <w:p w:rsidR="009D0F36" w:rsidRDefault="009D0F36" w:rsidP="00F84EFA">
      <w:pPr>
        <w:rPr>
          <w:rFonts w:ascii="Myriad Pro" w:hAnsi="Myriad Pro"/>
        </w:rPr>
      </w:pPr>
    </w:p>
    <w:p w:rsidR="009D0F36" w:rsidRDefault="009D0F36" w:rsidP="00F84EFA">
      <w:pPr>
        <w:rPr>
          <w:rFonts w:ascii="Myriad Pro" w:hAnsi="Myriad Pro"/>
        </w:rPr>
      </w:pPr>
    </w:p>
    <w:p w:rsidR="009D0F36" w:rsidRDefault="009D0F36" w:rsidP="00F84EFA">
      <w:pPr>
        <w:rPr>
          <w:rFonts w:ascii="Myriad Pro" w:hAnsi="Myriad Pro"/>
        </w:rPr>
      </w:pPr>
    </w:p>
    <w:p w:rsidR="009D0F36" w:rsidRDefault="009D0F36" w:rsidP="00F84EFA">
      <w:pPr>
        <w:rPr>
          <w:rFonts w:ascii="Myriad Pro" w:hAnsi="Myriad Pro"/>
        </w:rPr>
      </w:pPr>
    </w:p>
    <w:p w:rsidR="009D0F36" w:rsidRDefault="009D0F36" w:rsidP="00F84EFA">
      <w:pPr>
        <w:rPr>
          <w:rFonts w:ascii="Myriad Pro" w:hAnsi="Myriad Pro"/>
        </w:rPr>
      </w:pPr>
    </w:p>
    <w:p w:rsidR="009D0F36" w:rsidRDefault="009D0F36" w:rsidP="00F84EFA">
      <w:pPr>
        <w:rPr>
          <w:rFonts w:ascii="Myriad Pro" w:hAnsi="Myriad Pro"/>
        </w:rPr>
      </w:pPr>
    </w:p>
    <w:p w:rsidR="00713595" w:rsidRDefault="00713595" w:rsidP="00F84EFA">
      <w:pPr>
        <w:rPr>
          <w:rFonts w:ascii="Myriad Pro" w:hAnsi="Myriad Pro"/>
        </w:rPr>
      </w:pPr>
    </w:p>
    <w:p w:rsidR="00713595" w:rsidRDefault="00713595" w:rsidP="00F84EFA">
      <w:pPr>
        <w:rPr>
          <w:rFonts w:ascii="Myriad Pro" w:hAnsi="Myriad Pro"/>
        </w:rPr>
      </w:pPr>
    </w:p>
    <w:p w:rsidR="00713595" w:rsidRDefault="00713595" w:rsidP="00F84EFA">
      <w:pPr>
        <w:rPr>
          <w:rFonts w:ascii="Myriad Pro" w:hAnsi="Myriad Pro"/>
        </w:rPr>
      </w:pPr>
    </w:p>
    <w:p w:rsidR="00713595" w:rsidRDefault="00713595" w:rsidP="00F84EFA">
      <w:pPr>
        <w:rPr>
          <w:rFonts w:ascii="Myriad Pro" w:hAnsi="Myriad Pro"/>
        </w:rPr>
      </w:pPr>
    </w:p>
    <w:p w:rsidR="00713595" w:rsidRDefault="00713595" w:rsidP="00F84EFA">
      <w:pPr>
        <w:rPr>
          <w:rFonts w:ascii="Myriad Pro" w:hAnsi="Myriad Pro"/>
        </w:rPr>
      </w:pPr>
    </w:p>
    <w:p w:rsidR="00713595" w:rsidRDefault="00713595" w:rsidP="00F84EFA">
      <w:pPr>
        <w:rPr>
          <w:rFonts w:ascii="Myriad Pro" w:hAnsi="Myriad Pro"/>
        </w:rPr>
      </w:pPr>
    </w:p>
    <w:p w:rsidR="00713595" w:rsidRDefault="00713595" w:rsidP="00F84EFA">
      <w:pPr>
        <w:rPr>
          <w:rFonts w:ascii="Myriad Pro" w:hAnsi="Myriad Pro"/>
        </w:rPr>
      </w:pPr>
    </w:p>
    <w:p w:rsidR="00713595" w:rsidRDefault="00713595" w:rsidP="00F84EFA">
      <w:pPr>
        <w:rPr>
          <w:rFonts w:ascii="Myriad Pro" w:hAnsi="Myriad Pro"/>
        </w:rPr>
      </w:pPr>
    </w:p>
    <w:p w:rsidR="00713595" w:rsidRDefault="00713595" w:rsidP="00F84EFA">
      <w:pPr>
        <w:rPr>
          <w:rFonts w:ascii="Myriad Pro" w:hAnsi="Myriad Pro"/>
        </w:rPr>
      </w:pPr>
    </w:p>
    <w:p w:rsidR="00713595" w:rsidRDefault="00713595" w:rsidP="00F84EFA">
      <w:pPr>
        <w:rPr>
          <w:rFonts w:ascii="Myriad Pro" w:hAnsi="Myriad Pro"/>
        </w:rPr>
      </w:pPr>
    </w:p>
    <w:p w:rsidR="00713595" w:rsidRDefault="00713595" w:rsidP="00F84EFA">
      <w:pPr>
        <w:rPr>
          <w:rFonts w:ascii="Myriad Pro" w:hAnsi="Myriad Pro"/>
        </w:rPr>
      </w:pPr>
    </w:p>
    <w:p w:rsidR="009D0F36" w:rsidRDefault="009D0F36" w:rsidP="00F84EFA">
      <w:pPr>
        <w:rPr>
          <w:rFonts w:ascii="Myriad Pro" w:hAnsi="Myriad Pro"/>
        </w:rPr>
      </w:pPr>
    </w:p>
    <w:p w:rsidR="009D0F36" w:rsidRDefault="009D0F36" w:rsidP="00F84EFA">
      <w:pPr>
        <w:rPr>
          <w:rFonts w:ascii="Myriad Pro" w:hAnsi="Myriad Pro"/>
        </w:rPr>
      </w:pPr>
    </w:p>
    <w:p w:rsidR="009D0F36" w:rsidRPr="006056BB" w:rsidRDefault="009D0F36" w:rsidP="00F84EFA">
      <w:pPr>
        <w:rPr>
          <w:rFonts w:ascii="Myriad Pro" w:hAnsi="Myriad Pro"/>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116"/>
        <w:gridCol w:w="828"/>
        <w:gridCol w:w="1062"/>
        <w:gridCol w:w="882"/>
        <w:gridCol w:w="738"/>
        <w:gridCol w:w="1206"/>
        <w:gridCol w:w="1944"/>
      </w:tblGrid>
      <w:tr w:rsidR="00F84EFA" w:rsidRPr="006056BB" w:rsidTr="001F77B7">
        <w:trPr>
          <w:trHeight w:val="386"/>
        </w:trPr>
        <w:tc>
          <w:tcPr>
            <w:tcW w:w="9720" w:type="dxa"/>
            <w:gridSpan w:val="8"/>
            <w:tcBorders>
              <w:top w:val="single" w:sz="4" w:space="0" w:color="auto"/>
            </w:tcBorders>
            <w:shd w:val="clear" w:color="auto" w:fill="FFFFFF"/>
          </w:tcPr>
          <w:p w:rsidR="006000FC" w:rsidRDefault="00F84EFA" w:rsidP="001F77B7">
            <w:pPr>
              <w:rPr>
                <w:rFonts w:ascii="Myriad Pro" w:hAnsi="Myriad Pro"/>
                <w:b/>
                <w:lang w:val="en-GB"/>
              </w:rPr>
            </w:pPr>
            <w:r w:rsidRPr="006000FC">
              <w:rPr>
                <w:rFonts w:ascii="Myriad Pro" w:hAnsi="Myriad Pro"/>
                <w:b/>
                <w:lang w:val="en-GB"/>
              </w:rPr>
              <w:lastRenderedPageBreak/>
              <w:t>Project Output II:</w:t>
            </w:r>
          </w:p>
          <w:p w:rsidR="00F84EFA" w:rsidRPr="006056BB" w:rsidRDefault="006000FC" w:rsidP="001F77B7">
            <w:pPr>
              <w:rPr>
                <w:rFonts w:ascii="Myriad Pro" w:hAnsi="Myriad Pro"/>
                <w:lang w:val="en-GB"/>
              </w:rPr>
            </w:pPr>
            <w:r w:rsidRPr="006000FC">
              <w:rPr>
                <w:rFonts w:ascii="Myriad Pro" w:hAnsi="Myriad Pro"/>
                <w:lang w:val="en-GB"/>
              </w:rPr>
              <w:t>Provincial Governments are technically supported to develop legislative, institutional and policy frameworks on certain devolved subjects, specifically environmental management, human rights health, education, and tax devolution</w:t>
            </w:r>
            <w:r>
              <w:rPr>
                <w:rFonts w:ascii="Myriad Pro" w:hAnsi="Myriad Pro"/>
                <w:lang w:val="en-GB"/>
              </w:rPr>
              <w:t>.</w:t>
            </w:r>
          </w:p>
        </w:tc>
      </w:tr>
      <w:tr w:rsidR="00F84EFA" w:rsidRPr="006056BB" w:rsidTr="00101C4E">
        <w:trPr>
          <w:trHeight w:val="386"/>
        </w:trPr>
        <w:tc>
          <w:tcPr>
            <w:tcW w:w="3060" w:type="dxa"/>
            <w:gridSpan w:val="2"/>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Indicator(s): </w:t>
            </w:r>
          </w:p>
          <w:p w:rsidR="00F84EFA" w:rsidRDefault="006000FC" w:rsidP="001F77B7">
            <w:pPr>
              <w:rPr>
                <w:rFonts w:ascii="Myriad Pro" w:hAnsi="Myriad Pro"/>
                <w:lang w:val="en-GB"/>
              </w:rPr>
            </w:pPr>
            <w:r>
              <w:rPr>
                <w:rFonts w:ascii="Myriad Pro" w:hAnsi="Myriad Pro"/>
                <w:lang w:val="en-GB"/>
              </w:rPr>
              <w:t>1. No of Policy Seminars, Briefs &amp; draft laws prepared by CMPRU</w:t>
            </w:r>
          </w:p>
          <w:p w:rsidR="006000FC" w:rsidRDefault="006000FC" w:rsidP="001F77B7">
            <w:pPr>
              <w:rPr>
                <w:rFonts w:ascii="Myriad Pro" w:hAnsi="Myriad Pro"/>
                <w:lang w:val="en-GB"/>
              </w:rPr>
            </w:pPr>
            <w:r>
              <w:rPr>
                <w:rFonts w:ascii="Myriad Pro" w:hAnsi="Myriad Pro"/>
                <w:lang w:val="en-GB"/>
              </w:rPr>
              <w:t>2. KPIs developed for tracking of implementation policy decisions</w:t>
            </w:r>
          </w:p>
          <w:p w:rsidR="006000FC" w:rsidRPr="006056BB" w:rsidRDefault="006000FC" w:rsidP="001F77B7">
            <w:pPr>
              <w:rPr>
                <w:rFonts w:ascii="Myriad Pro" w:hAnsi="Myriad Pro"/>
                <w:lang w:val="en-GB"/>
              </w:rPr>
            </w:pPr>
            <w:r>
              <w:rPr>
                <w:rFonts w:ascii="Myriad Pro" w:hAnsi="Myriad Pro"/>
                <w:lang w:val="en-GB"/>
              </w:rPr>
              <w:t xml:space="preserve">3. Annual Performance Audit Report identifies the status of transition management in provinces </w:t>
            </w: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tc>
        <w:tc>
          <w:tcPr>
            <w:tcW w:w="1890" w:type="dxa"/>
            <w:gridSpan w:val="2"/>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Baseline: </w:t>
            </w:r>
          </w:p>
          <w:p w:rsidR="00F84EFA" w:rsidRDefault="005C6531" w:rsidP="001F77B7">
            <w:pPr>
              <w:rPr>
                <w:rFonts w:ascii="Myriad Pro" w:hAnsi="Myriad Pro"/>
                <w:lang w:val="en-GB"/>
              </w:rPr>
            </w:pPr>
            <w:r>
              <w:rPr>
                <w:rFonts w:ascii="Myriad Pro" w:hAnsi="Myriad Pro"/>
                <w:lang w:val="en-GB"/>
              </w:rPr>
              <w:t xml:space="preserve">1. </w:t>
            </w:r>
            <w:proofErr w:type="spellStart"/>
            <w:r>
              <w:rPr>
                <w:rFonts w:ascii="Myriad Pro" w:hAnsi="Myriad Pro"/>
                <w:lang w:val="en-GB"/>
              </w:rPr>
              <w:t>Balochistan</w:t>
            </w:r>
            <w:proofErr w:type="spellEnd"/>
            <w:r>
              <w:rPr>
                <w:rFonts w:ascii="Myriad Pro" w:hAnsi="Myriad Pro"/>
                <w:lang w:val="en-GB"/>
              </w:rPr>
              <w:t xml:space="preserve"> government is still grappling with challenges of devolution management</w:t>
            </w:r>
          </w:p>
          <w:p w:rsidR="005C6531" w:rsidRDefault="005C6531" w:rsidP="001F77B7">
            <w:pPr>
              <w:rPr>
                <w:rFonts w:ascii="Myriad Pro" w:hAnsi="Myriad Pro"/>
                <w:lang w:val="en-GB"/>
              </w:rPr>
            </w:pPr>
            <w:r>
              <w:rPr>
                <w:rFonts w:ascii="Myriad Pro" w:hAnsi="Myriad Pro"/>
                <w:lang w:val="en-GB"/>
              </w:rPr>
              <w:t>2.  Tracking and monitoring of policy decisions remains weak at all tiers of government</w:t>
            </w:r>
          </w:p>
          <w:p w:rsidR="005C6531" w:rsidRPr="006056BB" w:rsidRDefault="005C6531" w:rsidP="001F77B7">
            <w:pPr>
              <w:rPr>
                <w:rFonts w:ascii="Myriad Pro" w:hAnsi="Myriad Pro"/>
                <w:lang w:val="en-GB"/>
              </w:rPr>
            </w:pPr>
            <w:r>
              <w:rPr>
                <w:rFonts w:ascii="Myriad Pro" w:hAnsi="Myriad Pro"/>
                <w:lang w:val="en-GB"/>
              </w:rPr>
              <w:t>3. No progress report published on the current status of the implementation of 18</w:t>
            </w:r>
            <w:r w:rsidRPr="005C6531">
              <w:rPr>
                <w:rFonts w:ascii="Myriad Pro" w:hAnsi="Myriad Pro"/>
                <w:vertAlign w:val="superscript"/>
                <w:lang w:val="en-GB"/>
              </w:rPr>
              <w:t>th</w:t>
            </w:r>
            <w:r>
              <w:rPr>
                <w:rFonts w:ascii="Myriad Pro" w:hAnsi="Myriad Pro"/>
                <w:lang w:val="en-GB"/>
              </w:rPr>
              <w:t xml:space="preserve"> amendment </w:t>
            </w:r>
          </w:p>
        </w:tc>
        <w:tc>
          <w:tcPr>
            <w:tcW w:w="1620" w:type="dxa"/>
            <w:gridSpan w:val="2"/>
            <w:tcBorders>
              <w:top w:val="single" w:sz="4" w:space="0" w:color="auto"/>
            </w:tcBorders>
            <w:shd w:val="clear" w:color="auto" w:fill="FFFFFF"/>
          </w:tcPr>
          <w:p w:rsidR="00F84EFA" w:rsidRPr="006056BB" w:rsidRDefault="005C6531" w:rsidP="001F77B7">
            <w:pPr>
              <w:rPr>
                <w:rFonts w:ascii="Myriad Pro" w:hAnsi="Myriad Pro"/>
                <w:lang w:val="en-GB"/>
              </w:rPr>
            </w:pPr>
            <w:r>
              <w:rPr>
                <w:rFonts w:ascii="Myriad Pro" w:hAnsi="Myriad Pro"/>
                <w:lang w:val="en-GB"/>
              </w:rPr>
              <w:t>Target(s)</w:t>
            </w:r>
          </w:p>
          <w:p w:rsidR="00F84EFA" w:rsidRDefault="005C6531" w:rsidP="001F77B7">
            <w:pPr>
              <w:rPr>
                <w:rFonts w:ascii="Myriad Pro" w:hAnsi="Myriad Pro"/>
                <w:lang w:val="en-GB"/>
              </w:rPr>
            </w:pPr>
            <w:r>
              <w:rPr>
                <w:rFonts w:ascii="Myriad Pro" w:hAnsi="Myriad Pro"/>
                <w:lang w:val="en-GB"/>
              </w:rPr>
              <w:t>1. 10 seminars, briefs &amp; draft laws prepared by CMPRU</w:t>
            </w:r>
          </w:p>
          <w:p w:rsidR="005C6531" w:rsidRDefault="005C6531" w:rsidP="001F77B7">
            <w:pPr>
              <w:rPr>
                <w:rFonts w:ascii="Myriad Pro" w:hAnsi="Myriad Pro"/>
                <w:lang w:val="en-GB"/>
              </w:rPr>
            </w:pPr>
            <w:r>
              <w:rPr>
                <w:rFonts w:ascii="Myriad Pro" w:hAnsi="Myriad Pro"/>
                <w:lang w:val="en-GB"/>
              </w:rPr>
              <w:t xml:space="preserve">2. SIGOB Mission conducts meeting with provincial &amp; federal governments and prepares an assessment report </w:t>
            </w:r>
          </w:p>
          <w:p w:rsidR="005C6531" w:rsidRPr="006056BB" w:rsidRDefault="005C6531" w:rsidP="001F77B7">
            <w:pPr>
              <w:rPr>
                <w:rFonts w:ascii="Myriad Pro" w:hAnsi="Myriad Pro"/>
                <w:lang w:val="en-GB"/>
              </w:rPr>
            </w:pPr>
            <w:r>
              <w:rPr>
                <w:rFonts w:ascii="Myriad Pro" w:hAnsi="Myriad Pro"/>
                <w:lang w:val="en-GB"/>
              </w:rPr>
              <w:t xml:space="preserve">3. Annual Performance Audit Report is launched &amp; published </w:t>
            </w:r>
          </w:p>
        </w:tc>
        <w:tc>
          <w:tcPr>
            <w:tcW w:w="3150" w:type="dxa"/>
            <w:gridSpan w:val="2"/>
            <w:tcBorders>
              <w:top w:val="single" w:sz="4" w:space="0" w:color="auto"/>
            </w:tcBorders>
            <w:shd w:val="clear" w:color="auto" w:fill="FFFFFF"/>
          </w:tcPr>
          <w:p w:rsidR="00F84EFA" w:rsidRDefault="00F84EFA" w:rsidP="001F77B7">
            <w:pPr>
              <w:rPr>
                <w:rFonts w:ascii="Myriad Pro" w:hAnsi="Myriad Pro"/>
                <w:lang w:val="en-GB"/>
              </w:rPr>
            </w:pPr>
            <w:r w:rsidRPr="006056BB">
              <w:rPr>
                <w:rFonts w:ascii="Myriad Pro" w:hAnsi="Myriad Pro"/>
                <w:lang w:val="en-GB"/>
              </w:rPr>
              <w:t xml:space="preserve">Achievement(s): </w:t>
            </w:r>
          </w:p>
          <w:p w:rsidR="00F84EFA" w:rsidRDefault="000849DE" w:rsidP="001F77B7">
            <w:pPr>
              <w:rPr>
                <w:rFonts w:ascii="Myriad Pro" w:hAnsi="Myriad Pro"/>
                <w:lang w:val="en-GB"/>
              </w:rPr>
            </w:pPr>
            <w:r>
              <w:rPr>
                <w:rFonts w:ascii="Myriad Pro" w:hAnsi="Myriad Pro"/>
                <w:lang w:val="en-GB"/>
              </w:rPr>
              <w:t>1. Seminar on Valuing Natural Gas Resources: implication for provincial economies</w:t>
            </w:r>
            <w:r w:rsidR="00A3631F">
              <w:rPr>
                <w:rFonts w:ascii="Myriad Pro" w:hAnsi="Myriad Pro"/>
                <w:lang w:val="en-GB"/>
              </w:rPr>
              <w:t>.</w:t>
            </w:r>
          </w:p>
          <w:p w:rsidR="000849DE" w:rsidRDefault="000849DE" w:rsidP="001F77B7">
            <w:pPr>
              <w:rPr>
                <w:rFonts w:ascii="Myriad Pro" w:hAnsi="Myriad Pro"/>
                <w:lang w:val="en-GB"/>
              </w:rPr>
            </w:pPr>
            <w:r>
              <w:rPr>
                <w:rFonts w:ascii="Myriad Pro" w:hAnsi="Myriad Pro"/>
                <w:lang w:val="en-GB"/>
              </w:rPr>
              <w:t xml:space="preserve">2. Pre-Budget consultation generated 15 recommendations for the </w:t>
            </w:r>
            <w:proofErr w:type="spellStart"/>
            <w:r>
              <w:rPr>
                <w:rFonts w:ascii="Myriad Pro" w:hAnsi="Myriad Pro"/>
                <w:lang w:val="en-GB"/>
              </w:rPr>
              <w:t>Balochistan</w:t>
            </w:r>
            <w:proofErr w:type="spellEnd"/>
            <w:r>
              <w:rPr>
                <w:rFonts w:ascii="Myriad Pro" w:hAnsi="Myriad Pro"/>
                <w:lang w:val="en-GB"/>
              </w:rPr>
              <w:t xml:space="preserve"> budget, 9 of these were incorporated</w:t>
            </w:r>
            <w:r w:rsidR="00A3631F">
              <w:rPr>
                <w:rFonts w:ascii="Myriad Pro" w:hAnsi="Myriad Pro"/>
                <w:lang w:val="en-GB"/>
              </w:rPr>
              <w:t>.</w:t>
            </w:r>
          </w:p>
          <w:p w:rsidR="000849DE" w:rsidRDefault="000849DE" w:rsidP="001F77B7">
            <w:pPr>
              <w:rPr>
                <w:rFonts w:ascii="Myriad Pro" w:hAnsi="Myriad Pro"/>
                <w:lang w:val="en-GB"/>
              </w:rPr>
            </w:pPr>
            <w:r>
              <w:rPr>
                <w:rFonts w:ascii="Myriad Pro" w:hAnsi="Myriad Pro"/>
                <w:lang w:val="en-GB"/>
              </w:rPr>
              <w:t xml:space="preserve">3. Position paper on Reforms in Higher Education </w:t>
            </w:r>
            <w:proofErr w:type="spellStart"/>
            <w:proofErr w:type="gramStart"/>
            <w:r>
              <w:rPr>
                <w:rFonts w:ascii="Myriad Pro" w:hAnsi="Myriad Pro"/>
                <w:lang w:val="en-GB"/>
              </w:rPr>
              <w:t>Balochistan</w:t>
            </w:r>
            <w:proofErr w:type="spellEnd"/>
            <w:r>
              <w:rPr>
                <w:rFonts w:ascii="Myriad Pro" w:hAnsi="Myriad Pro"/>
                <w:lang w:val="en-GB"/>
              </w:rPr>
              <w:t xml:space="preserve"> ,</w:t>
            </w:r>
            <w:proofErr w:type="gramEnd"/>
            <w:r>
              <w:rPr>
                <w:rFonts w:ascii="Myriad Pro" w:hAnsi="Myriad Pro"/>
                <w:lang w:val="en-GB"/>
              </w:rPr>
              <w:t xml:space="preserve"> State of Public Finance in </w:t>
            </w:r>
            <w:proofErr w:type="spellStart"/>
            <w:r>
              <w:rPr>
                <w:rFonts w:ascii="Myriad Pro" w:hAnsi="Myriad Pro"/>
                <w:lang w:val="en-GB"/>
              </w:rPr>
              <w:t>Balochistan</w:t>
            </w:r>
            <w:proofErr w:type="spellEnd"/>
            <w:r>
              <w:rPr>
                <w:rFonts w:ascii="Myriad Pro" w:hAnsi="Myriad Pro"/>
                <w:lang w:val="en-GB"/>
              </w:rPr>
              <w:t xml:space="preserve">, Status of School Education in </w:t>
            </w:r>
            <w:proofErr w:type="spellStart"/>
            <w:r>
              <w:rPr>
                <w:rFonts w:ascii="Myriad Pro" w:hAnsi="Myriad Pro"/>
                <w:lang w:val="en-GB"/>
              </w:rPr>
              <w:t>Balochistan</w:t>
            </w:r>
            <w:proofErr w:type="spellEnd"/>
            <w:r>
              <w:rPr>
                <w:rFonts w:ascii="Myriad Pro" w:hAnsi="Myriad Pro"/>
                <w:lang w:val="en-GB"/>
              </w:rPr>
              <w:t xml:space="preserve">, </w:t>
            </w:r>
            <w:proofErr w:type="spellStart"/>
            <w:r>
              <w:rPr>
                <w:rFonts w:ascii="Myriad Pro" w:hAnsi="Myriad Pro"/>
                <w:lang w:val="en-GB"/>
              </w:rPr>
              <w:t>Balochistan</w:t>
            </w:r>
            <w:proofErr w:type="spellEnd"/>
            <w:r>
              <w:rPr>
                <w:rFonts w:ascii="Myriad Pro" w:hAnsi="Myriad Pro"/>
                <w:lang w:val="en-GB"/>
              </w:rPr>
              <w:t xml:space="preserve"> Debt to Revenue Ratio.</w:t>
            </w:r>
          </w:p>
          <w:p w:rsidR="000849DE" w:rsidRDefault="000849DE" w:rsidP="001F77B7">
            <w:pPr>
              <w:rPr>
                <w:rFonts w:ascii="Myriad Pro" w:hAnsi="Myriad Pro"/>
                <w:lang w:val="en-GB"/>
              </w:rPr>
            </w:pPr>
            <w:r>
              <w:rPr>
                <w:rFonts w:ascii="Myriad Pro" w:hAnsi="Myriad Pro"/>
                <w:lang w:val="en-GB"/>
              </w:rPr>
              <w:t xml:space="preserve">4. Prepared </w:t>
            </w:r>
            <w:proofErr w:type="spellStart"/>
            <w:r>
              <w:rPr>
                <w:rFonts w:ascii="Myriad Pro" w:hAnsi="Myriad Pro"/>
                <w:lang w:val="en-GB"/>
              </w:rPr>
              <w:t>Balochsitan</w:t>
            </w:r>
            <w:proofErr w:type="spellEnd"/>
            <w:r>
              <w:rPr>
                <w:rFonts w:ascii="Myriad Pro" w:hAnsi="Myriad Pro"/>
                <w:lang w:val="en-GB"/>
              </w:rPr>
              <w:t xml:space="preserve"> Vision &amp; Strategy for Development</w:t>
            </w:r>
            <w:r w:rsidR="00A3631F">
              <w:rPr>
                <w:rFonts w:ascii="Myriad Pro" w:hAnsi="Myriad Pro"/>
                <w:lang w:val="en-GB"/>
              </w:rPr>
              <w:t>.</w:t>
            </w:r>
          </w:p>
          <w:p w:rsidR="000849DE" w:rsidRDefault="000849DE" w:rsidP="001F77B7">
            <w:pPr>
              <w:rPr>
                <w:rFonts w:ascii="Myriad Pro" w:hAnsi="Myriad Pro"/>
                <w:lang w:val="en-GB"/>
              </w:rPr>
            </w:pPr>
            <w:r>
              <w:rPr>
                <w:rFonts w:ascii="Myriad Pro" w:hAnsi="Myriad Pro"/>
                <w:lang w:val="en-GB"/>
              </w:rPr>
              <w:t>5. Union Council map book to assist P&amp;D Department</w:t>
            </w:r>
            <w:r w:rsidR="00A3631F">
              <w:rPr>
                <w:rFonts w:ascii="Myriad Pro" w:hAnsi="Myriad Pro"/>
                <w:lang w:val="en-GB"/>
              </w:rPr>
              <w:t>.</w:t>
            </w:r>
          </w:p>
          <w:p w:rsidR="000849DE" w:rsidRPr="006056BB" w:rsidRDefault="000849DE" w:rsidP="001F77B7">
            <w:pPr>
              <w:rPr>
                <w:rFonts w:ascii="Myriad Pro" w:hAnsi="Myriad Pro"/>
                <w:lang w:val="en-GB"/>
              </w:rPr>
            </w:pPr>
            <w:r>
              <w:rPr>
                <w:rFonts w:ascii="Myriad Pro" w:hAnsi="Myriad Pro"/>
                <w:lang w:val="en-GB"/>
              </w:rPr>
              <w:t xml:space="preserve">6. </w:t>
            </w:r>
            <w:r w:rsidR="00A3631F">
              <w:rPr>
                <w:rFonts w:ascii="Myriad Pro" w:hAnsi="Myriad Pro"/>
                <w:lang w:val="en-GB"/>
              </w:rPr>
              <w:t>Prepared list of legislation required to be passed by provincial assembly post 18</w:t>
            </w:r>
            <w:r w:rsidR="00A3631F" w:rsidRPr="00A3631F">
              <w:rPr>
                <w:rFonts w:ascii="Myriad Pro" w:hAnsi="Myriad Pro"/>
                <w:vertAlign w:val="superscript"/>
                <w:lang w:val="en-GB"/>
              </w:rPr>
              <w:t>th</w:t>
            </w:r>
            <w:r w:rsidR="00A3631F">
              <w:rPr>
                <w:rFonts w:ascii="Myriad Pro" w:hAnsi="Myriad Pro"/>
                <w:lang w:val="en-GB"/>
              </w:rPr>
              <w:t xml:space="preserve"> amendment.</w:t>
            </w:r>
          </w:p>
        </w:tc>
      </w:tr>
      <w:tr w:rsidR="00F84EFA" w:rsidRPr="006056BB" w:rsidTr="001F77B7">
        <w:trPr>
          <w:trHeight w:val="2240"/>
        </w:trPr>
        <w:tc>
          <w:tcPr>
            <w:tcW w:w="9720" w:type="dxa"/>
            <w:gridSpan w:val="8"/>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Description of output level </w:t>
            </w:r>
            <w:r w:rsidRPr="006056BB">
              <w:rPr>
                <w:rFonts w:ascii="Myriad Pro" w:hAnsi="Myriad Pro"/>
                <w:u w:val="single"/>
                <w:lang w:val="en-GB"/>
              </w:rPr>
              <w:t>results achieved</w:t>
            </w:r>
            <w:r w:rsidRPr="006056BB">
              <w:rPr>
                <w:rFonts w:ascii="Myriad Pro" w:hAnsi="Myriad Pro"/>
                <w:lang w:val="en-GB"/>
              </w:rPr>
              <w:t xml:space="preserve"> in 2014:</w:t>
            </w:r>
          </w:p>
          <w:p w:rsidR="00F84EFA" w:rsidRPr="00A3631F" w:rsidRDefault="00A3631F" w:rsidP="00717C2E">
            <w:pPr>
              <w:jc w:val="both"/>
              <w:rPr>
                <w:rFonts w:ascii="Myriad Pro" w:hAnsi="Myriad Pro"/>
                <w:b/>
                <w:lang w:val="en-GB"/>
              </w:rPr>
            </w:pPr>
            <w:r w:rsidRPr="00A3631F">
              <w:rPr>
                <w:rFonts w:ascii="Myriad Pro" w:hAnsi="Myriad Pro"/>
                <w:b/>
                <w:lang w:val="en-GB"/>
              </w:rPr>
              <w:t>Policy Seminar on Valuing Natural Gas Resources: Implications for Provincial Economies</w:t>
            </w:r>
          </w:p>
          <w:p w:rsidR="00A3631F" w:rsidRDefault="00A3631F" w:rsidP="00717C2E">
            <w:pPr>
              <w:jc w:val="both"/>
              <w:rPr>
                <w:rFonts w:ascii="Myriad Pro" w:hAnsi="Myriad Pro"/>
                <w:lang w:val="en-GB"/>
              </w:rPr>
            </w:pPr>
            <w:r>
              <w:rPr>
                <w:rFonts w:ascii="Myriad Pro" w:hAnsi="Myriad Pro"/>
                <w:lang w:val="en-GB"/>
              </w:rPr>
              <w:t>T</w:t>
            </w:r>
            <w:r w:rsidRPr="00A3631F">
              <w:rPr>
                <w:rFonts w:ascii="Myriad Pro" w:hAnsi="Myriad Pro"/>
                <w:lang w:val="en-GB"/>
              </w:rPr>
              <w:t>o strengthen provincial economies in advocating equity in gas prices Chief Ministe</w:t>
            </w:r>
            <w:r>
              <w:rPr>
                <w:rFonts w:ascii="Myriad Pro" w:hAnsi="Myriad Pro"/>
                <w:lang w:val="en-GB"/>
              </w:rPr>
              <w:t xml:space="preserve">r’s Policy Reform Unit organized the policy seminar to inform and generate recommendations for the provincial government in order to strengthen their case of joint and equal ownership of natural gas resources. </w:t>
            </w:r>
            <w:r w:rsidRPr="00A3631F">
              <w:rPr>
                <w:rFonts w:ascii="Myriad Pro" w:hAnsi="Myriad Pro"/>
                <w:lang w:val="en-GB"/>
              </w:rPr>
              <w:t xml:space="preserve"> The objective of the dialogue was to sensitize concerned stakeholders about the economic implications of natural resources and its subsequent effect on provincial economies. The dialogue resolved</w:t>
            </w:r>
            <w:r>
              <w:rPr>
                <w:rFonts w:ascii="Myriad Pro" w:hAnsi="Myriad Pro"/>
                <w:lang w:val="en-GB"/>
              </w:rPr>
              <w:t xml:space="preserve"> key recommendations which include</w:t>
            </w:r>
            <w:r w:rsidR="0006188A">
              <w:rPr>
                <w:rFonts w:ascii="Myriad Pro" w:hAnsi="Myriad Pro"/>
                <w:lang w:val="en-GB"/>
              </w:rPr>
              <w:t>d</w:t>
            </w:r>
            <w:r>
              <w:rPr>
                <w:rFonts w:ascii="Myriad Pro" w:hAnsi="Myriad Pro"/>
                <w:lang w:val="en-GB"/>
              </w:rPr>
              <w:t xml:space="preserve"> </w:t>
            </w:r>
            <w:r w:rsidR="008743A5">
              <w:rPr>
                <w:rFonts w:ascii="Myriad Pro" w:hAnsi="Myriad Pro"/>
                <w:lang w:val="en-GB"/>
              </w:rPr>
              <w:t>u</w:t>
            </w:r>
            <w:r w:rsidRPr="00A3631F">
              <w:rPr>
                <w:rFonts w:ascii="Myriad Pro" w:hAnsi="Myriad Pro"/>
                <w:lang w:val="en-GB"/>
              </w:rPr>
              <w:t xml:space="preserve">nder-valuing any natural resource of the </w:t>
            </w:r>
            <w:r>
              <w:rPr>
                <w:rFonts w:ascii="Myriad Pro" w:hAnsi="Myriad Pro"/>
                <w:lang w:val="en-GB"/>
              </w:rPr>
              <w:t>country will damage its economy, l</w:t>
            </w:r>
            <w:r w:rsidRPr="00A3631F">
              <w:rPr>
                <w:rFonts w:ascii="Myriad Pro" w:hAnsi="Myriad Pro"/>
                <w:lang w:val="en-GB"/>
              </w:rPr>
              <w:t>ow price of natural gas has wounded the resource producing</w:t>
            </w:r>
            <w:r>
              <w:rPr>
                <w:rFonts w:ascii="Myriad Pro" w:hAnsi="Myriad Pro"/>
                <w:lang w:val="en-GB"/>
              </w:rPr>
              <w:t xml:space="preserve"> regions, l</w:t>
            </w:r>
            <w:r w:rsidRPr="00A3631F">
              <w:rPr>
                <w:rFonts w:ascii="Myriad Pro" w:hAnsi="Myriad Pro"/>
                <w:lang w:val="en-GB"/>
              </w:rPr>
              <w:t>ow gas prices have discouraged conservation which has led to</w:t>
            </w:r>
            <w:r>
              <w:rPr>
                <w:rFonts w:ascii="Myriad Pro" w:hAnsi="Myriad Pro"/>
                <w:lang w:val="en-GB"/>
              </w:rPr>
              <w:t xml:space="preserve"> severe shortage of natural gas, a</w:t>
            </w:r>
            <w:r w:rsidRPr="00A3631F">
              <w:rPr>
                <w:rFonts w:ascii="Myriad Pro" w:hAnsi="Myriad Pro"/>
                <w:lang w:val="en-GB"/>
              </w:rPr>
              <w:t>greements regarding exploration should be made with mutual co</w:t>
            </w:r>
            <w:r>
              <w:rPr>
                <w:rFonts w:ascii="Myriad Pro" w:hAnsi="Myriad Pro"/>
                <w:lang w:val="en-GB"/>
              </w:rPr>
              <w:t>nsent of provincial governments, p</w:t>
            </w:r>
            <w:r w:rsidRPr="00A3631F">
              <w:rPr>
                <w:rFonts w:ascii="Myriad Pro" w:hAnsi="Myriad Pro"/>
                <w:lang w:val="en-GB"/>
              </w:rPr>
              <w:t>olicy</w:t>
            </w:r>
            <w:r>
              <w:rPr>
                <w:rFonts w:ascii="Myriad Pro" w:hAnsi="Myriad Pro"/>
                <w:lang w:val="en-GB"/>
              </w:rPr>
              <w:t xml:space="preserve"> should be formulated</w:t>
            </w:r>
            <w:r w:rsidRPr="00A3631F">
              <w:rPr>
                <w:rFonts w:ascii="Myriad Pro" w:hAnsi="Myriad Pro"/>
                <w:lang w:val="en-GB"/>
              </w:rPr>
              <w:t xml:space="preserve"> to ensure share of royalty to the district from where natural resource is extracted</w:t>
            </w:r>
            <w:r>
              <w:rPr>
                <w:rFonts w:ascii="Myriad Pro" w:hAnsi="Myriad Pro"/>
                <w:lang w:val="en-GB"/>
              </w:rPr>
              <w:t xml:space="preserve"> and p</w:t>
            </w:r>
            <w:r w:rsidRPr="00A3631F">
              <w:rPr>
                <w:rFonts w:ascii="Myriad Pro" w:hAnsi="Myriad Pro"/>
                <w:lang w:val="en-GB"/>
              </w:rPr>
              <w:t>rovinces should not be ignored in management of natural resources</w:t>
            </w:r>
            <w:r>
              <w:rPr>
                <w:rFonts w:ascii="Myriad Pro" w:hAnsi="Myriad Pro"/>
                <w:lang w:val="en-GB"/>
              </w:rPr>
              <w:t>.</w:t>
            </w:r>
          </w:p>
          <w:p w:rsidR="008743A5" w:rsidRDefault="008743A5" w:rsidP="00717C2E">
            <w:pPr>
              <w:jc w:val="both"/>
              <w:rPr>
                <w:rFonts w:ascii="Myriad Pro" w:hAnsi="Myriad Pro"/>
                <w:b/>
                <w:lang w:val="en-GB"/>
              </w:rPr>
            </w:pPr>
            <w:r w:rsidRPr="008743A5">
              <w:rPr>
                <w:rFonts w:ascii="Myriad Pro" w:hAnsi="Myriad Pro"/>
                <w:b/>
                <w:lang w:val="en-GB"/>
              </w:rPr>
              <w:lastRenderedPageBreak/>
              <w:t>Recommendation</w:t>
            </w:r>
            <w:r>
              <w:rPr>
                <w:rFonts w:ascii="Myriad Pro" w:hAnsi="Myriad Pro"/>
                <w:b/>
                <w:lang w:val="en-GB"/>
              </w:rPr>
              <w:t>s</w:t>
            </w:r>
            <w:r w:rsidRPr="008743A5">
              <w:rPr>
                <w:rFonts w:ascii="Myriad Pro" w:hAnsi="Myriad Pro"/>
                <w:b/>
                <w:lang w:val="en-GB"/>
              </w:rPr>
              <w:t xml:space="preserve"> for </w:t>
            </w:r>
            <w:r>
              <w:rPr>
                <w:rFonts w:ascii="Myriad Pro" w:hAnsi="Myriad Pro"/>
                <w:b/>
                <w:lang w:val="en-GB"/>
              </w:rPr>
              <w:t>an inclusive P</w:t>
            </w:r>
            <w:r w:rsidRPr="008743A5">
              <w:rPr>
                <w:rFonts w:ascii="Myriad Pro" w:hAnsi="Myriad Pro"/>
                <w:b/>
                <w:lang w:val="en-GB"/>
              </w:rPr>
              <w:t xml:space="preserve">rovincial Budget </w:t>
            </w:r>
            <w:proofErr w:type="spellStart"/>
            <w:r w:rsidRPr="008743A5">
              <w:rPr>
                <w:rFonts w:ascii="Myriad Pro" w:hAnsi="Myriad Pro"/>
                <w:b/>
                <w:lang w:val="en-GB"/>
              </w:rPr>
              <w:t>Balochistan</w:t>
            </w:r>
            <w:proofErr w:type="spellEnd"/>
            <w:r w:rsidRPr="008743A5">
              <w:rPr>
                <w:rFonts w:ascii="Myriad Pro" w:hAnsi="Myriad Pro"/>
                <w:b/>
                <w:lang w:val="en-GB"/>
              </w:rPr>
              <w:t>:</w:t>
            </w:r>
          </w:p>
          <w:p w:rsidR="008743A5" w:rsidRDefault="008743A5" w:rsidP="00717C2E">
            <w:pPr>
              <w:jc w:val="both"/>
              <w:rPr>
                <w:rFonts w:ascii="Myriad Pro" w:hAnsi="Myriad Pro"/>
                <w:lang w:val="en-GB"/>
              </w:rPr>
            </w:pPr>
            <w:r w:rsidRPr="008743A5">
              <w:rPr>
                <w:rFonts w:ascii="Myriad Pro" w:hAnsi="Myriad Pro"/>
                <w:lang w:val="en-GB"/>
              </w:rPr>
              <w:t xml:space="preserve">As part of SPFD Project’s initiative to assist Government of </w:t>
            </w:r>
            <w:proofErr w:type="spellStart"/>
            <w:r w:rsidRPr="008743A5">
              <w:rPr>
                <w:rFonts w:ascii="Myriad Pro" w:hAnsi="Myriad Pro"/>
                <w:lang w:val="en-GB"/>
              </w:rPr>
              <w:t>Balochistan</w:t>
            </w:r>
            <w:proofErr w:type="spellEnd"/>
            <w:r w:rsidRPr="008743A5">
              <w:rPr>
                <w:rFonts w:ascii="Myriad Pro" w:hAnsi="Myriad Pro"/>
                <w:lang w:val="en-GB"/>
              </w:rPr>
              <w:t xml:space="preserve"> in effective transition management a Pre-Budget consultation was held in Quetta to deliberate on the critical relevance of resource allocation in </w:t>
            </w:r>
            <w:proofErr w:type="spellStart"/>
            <w:r w:rsidRPr="008743A5">
              <w:rPr>
                <w:rFonts w:ascii="Myriad Pro" w:hAnsi="Myriad Pro"/>
                <w:lang w:val="en-GB"/>
              </w:rPr>
              <w:t>Balochistan</w:t>
            </w:r>
            <w:proofErr w:type="spellEnd"/>
            <w:r w:rsidRPr="008743A5">
              <w:rPr>
                <w:rFonts w:ascii="Myriad Pro" w:hAnsi="Myriad Pro"/>
                <w:lang w:val="en-GB"/>
              </w:rPr>
              <w:t xml:space="preserve">. The dialogue was undertaken to further improve interaction between the people of the province and their elected representatives and to establish a tradition of eliciting public input and fostering ownership of </w:t>
            </w:r>
            <w:proofErr w:type="spellStart"/>
            <w:r w:rsidRPr="008743A5">
              <w:rPr>
                <w:rFonts w:ascii="Myriad Pro" w:hAnsi="Myriad Pro"/>
                <w:lang w:val="en-GB"/>
              </w:rPr>
              <w:t>Balochistan’s</w:t>
            </w:r>
            <w:proofErr w:type="spellEnd"/>
            <w:r w:rsidRPr="008743A5">
              <w:rPr>
                <w:rFonts w:ascii="Myriad Pro" w:hAnsi="Myriad Pro"/>
                <w:lang w:val="en-GB"/>
              </w:rPr>
              <w:t xml:space="preserve"> fiscal and financial priorities by the elected representatives</w:t>
            </w:r>
            <w:r w:rsidR="00C0584A">
              <w:rPr>
                <w:rFonts w:ascii="Myriad Pro" w:hAnsi="Myriad Pro"/>
                <w:lang w:val="en-GB"/>
              </w:rPr>
              <w:t>. The consultation generated 15 recommendations, 9 of which were incorporated in the Provincial Budget.</w:t>
            </w:r>
          </w:p>
          <w:p w:rsidR="00C0584A" w:rsidRDefault="00C0584A" w:rsidP="00A3631F">
            <w:pPr>
              <w:rPr>
                <w:rFonts w:ascii="Myriad Pro" w:hAnsi="Myriad Pro"/>
                <w:lang w:val="en-GB"/>
              </w:rPr>
            </w:pPr>
          </w:p>
          <w:p w:rsidR="00C0584A" w:rsidRDefault="00C0584A" w:rsidP="00A3631F">
            <w:pPr>
              <w:rPr>
                <w:rFonts w:ascii="Myriad Pro" w:hAnsi="Myriad Pro"/>
                <w:b/>
                <w:lang w:val="en-GB"/>
              </w:rPr>
            </w:pPr>
            <w:r w:rsidRPr="00C0584A">
              <w:rPr>
                <w:rFonts w:ascii="Myriad Pro" w:hAnsi="Myriad Pro"/>
                <w:b/>
                <w:lang w:val="en-GB"/>
              </w:rPr>
              <w:t xml:space="preserve">Position papers to strengthen Government of </w:t>
            </w:r>
            <w:proofErr w:type="spellStart"/>
            <w:r w:rsidRPr="00C0584A">
              <w:rPr>
                <w:rFonts w:ascii="Myriad Pro" w:hAnsi="Myriad Pro"/>
                <w:b/>
                <w:lang w:val="en-GB"/>
              </w:rPr>
              <w:t>Balochista</w:t>
            </w:r>
            <w:r w:rsidR="00185591">
              <w:rPr>
                <w:rFonts w:ascii="Myriad Pro" w:hAnsi="Myriad Pro"/>
                <w:b/>
                <w:lang w:val="en-GB"/>
              </w:rPr>
              <w:t>n</w:t>
            </w:r>
            <w:proofErr w:type="spellEnd"/>
            <w:r w:rsidR="00185591">
              <w:rPr>
                <w:rFonts w:ascii="Myriad Pro" w:hAnsi="Myriad Pro"/>
                <w:b/>
                <w:lang w:val="en-GB"/>
              </w:rPr>
              <w:t xml:space="preserve"> in consolidating their stance, </w:t>
            </w:r>
            <w:r w:rsidRPr="00C0584A">
              <w:rPr>
                <w:rFonts w:ascii="Myriad Pro" w:hAnsi="Myriad Pro"/>
                <w:b/>
                <w:lang w:val="en-GB"/>
              </w:rPr>
              <w:t>post 18</w:t>
            </w:r>
            <w:r w:rsidRPr="00C0584A">
              <w:rPr>
                <w:rFonts w:ascii="Myriad Pro" w:hAnsi="Myriad Pro"/>
                <w:b/>
                <w:vertAlign w:val="superscript"/>
                <w:lang w:val="en-GB"/>
              </w:rPr>
              <w:t>th</w:t>
            </w:r>
            <w:r w:rsidRPr="00C0584A">
              <w:rPr>
                <w:rFonts w:ascii="Myriad Pro" w:hAnsi="Myriad Pro"/>
                <w:b/>
                <w:lang w:val="en-GB"/>
              </w:rPr>
              <w:t xml:space="preserve"> </w:t>
            </w:r>
            <w:r w:rsidR="002D4F3C">
              <w:rPr>
                <w:rFonts w:ascii="Myriad Pro" w:hAnsi="Myriad Pro"/>
                <w:b/>
                <w:lang w:val="en-GB"/>
              </w:rPr>
              <w:t>Constitutional Amendment:</w:t>
            </w:r>
          </w:p>
          <w:p w:rsidR="00C0584A" w:rsidRDefault="00C0584A" w:rsidP="00C0584A">
            <w:pPr>
              <w:rPr>
                <w:rFonts w:ascii="Myriad Pro" w:hAnsi="Myriad Pro"/>
                <w:lang w:val="en-GB"/>
              </w:rPr>
            </w:pPr>
            <w:r w:rsidRPr="00C0584A">
              <w:rPr>
                <w:rFonts w:ascii="Myriad Pro" w:hAnsi="Myriad Pro"/>
                <w:lang w:val="en-GB"/>
              </w:rPr>
              <w:t>The 18th Constitutional Amendment passed in April 2010 has introduced radical reforms by giving unprecedented autonomy to provinces in legislative, fiscal and administrative domains, however, the implementation and institutionalization of decentralization faces significant challenges in a state which has a strong legacy of a dominant centre. After the passage of 18th Amendment it was seen necessary to enhance existing capacities of provincial governments in order to reap dividends for ef</w:t>
            </w:r>
            <w:r w:rsidR="003E7FE5">
              <w:rPr>
                <w:rFonts w:ascii="Myriad Pro" w:hAnsi="Myriad Pro"/>
                <w:lang w:val="en-GB"/>
              </w:rPr>
              <w:t xml:space="preserve">fective transition management.  </w:t>
            </w:r>
            <w:r w:rsidRPr="00C0584A">
              <w:rPr>
                <w:rFonts w:ascii="Myriad Pro" w:hAnsi="Myriad Pro"/>
                <w:lang w:val="en-GB"/>
              </w:rPr>
              <w:t xml:space="preserve">To enhance the capacity of provincial governments SPFD </w:t>
            </w:r>
            <w:r w:rsidR="003E7FE5" w:rsidRPr="00C0584A">
              <w:rPr>
                <w:rFonts w:ascii="Myriad Pro" w:hAnsi="Myriad Pro"/>
                <w:lang w:val="en-GB"/>
              </w:rPr>
              <w:t xml:space="preserve">project </w:t>
            </w:r>
            <w:r w:rsidR="003E7FE5">
              <w:rPr>
                <w:rFonts w:ascii="Myriad Pro" w:hAnsi="Myriad Pro"/>
                <w:lang w:val="en-GB"/>
              </w:rPr>
              <w:t xml:space="preserve">in collaboration with CMPRU assisted </w:t>
            </w:r>
            <w:r w:rsidRPr="00C0584A">
              <w:rPr>
                <w:rFonts w:ascii="Myriad Pro" w:hAnsi="Myriad Pro"/>
                <w:lang w:val="en-GB"/>
              </w:rPr>
              <w:t>k</w:t>
            </w:r>
            <w:r w:rsidR="003E7FE5">
              <w:rPr>
                <w:rFonts w:ascii="Myriad Pro" w:hAnsi="Myriad Pro"/>
                <w:lang w:val="en-GB"/>
              </w:rPr>
              <w:t>ey line departments in preparing positio</w:t>
            </w:r>
            <w:r w:rsidR="00542BFD">
              <w:rPr>
                <w:rFonts w:ascii="Myriad Pro" w:hAnsi="Myriad Pro"/>
                <w:lang w:val="en-GB"/>
              </w:rPr>
              <w:t xml:space="preserve">n papers on: Reforms in Higher Education, Status of School Education, State of Public Finance, </w:t>
            </w:r>
            <w:r w:rsidR="002D4F3C">
              <w:rPr>
                <w:rFonts w:ascii="Myriad Pro" w:hAnsi="Myriad Pro"/>
                <w:lang w:val="en-GB"/>
              </w:rPr>
              <w:t xml:space="preserve">and </w:t>
            </w:r>
            <w:proofErr w:type="spellStart"/>
            <w:r w:rsidR="002D4F3C">
              <w:rPr>
                <w:rFonts w:ascii="Myriad Pro" w:hAnsi="Myriad Pro"/>
                <w:lang w:val="en-GB"/>
              </w:rPr>
              <w:t>Balochistan</w:t>
            </w:r>
            <w:proofErr w:type="spellEnd"/>
            <w:r w:rsidR="00542BFD">
              <w:rPr>
                <w:rFonts w:ascii="Myriad Pro" w:hAnsi="Myriad Pro"/>
                <w:lang w:val="en-GB"/>
              </w:rPr>
              <w:t xml:space="preserve"> Debt to Revenue Ratio.</w:t>
            </w:r>
          </w:p>
          <w:p w:rsidR="002D4F3C" w:rsidRDefault="002D4F3C" w:rsidP="00717C2E">
            <w:pPr>
              <w:jc w:val="both"/>
              <w:rPr>
                <w:rFonts w:ascii="Myriad Pro" w:hAnsi="Myriad Pro"/>
                <w:lang w:val="en-GB"/>
              </w:rPr>
            </w:pPr>
          </w:p>
          <w:p w:rsidR="002D4F3C" w:rsidRDefault="002D4F3C" w:rsidP="00717C2E">
            <w:pPr>
              <w:jc w:val="both"/>
              <w:rPr>
                <w:rFonts w:ascii="Myriad Pro" w:hAnsi="Myriad Pro"/>
                <w:b/>
                <w:lang w:val="en-GB"/>
              </w:rPr>
            </w:pPr>
            <w:proofErr w:type="spellStart"/>
            <w:r w:rsidRPr="002D4F3C">
              <w:rPr>
                <w:rFonts w:ascii="Myriad Pro" w:hAnsi="Myriad Pro"/>
                <w:b/>
                <w:lang w:val="en-GB"/>
              </w:rPr>
              <w:t>Balochistan</w:t>
            </w:r>
            <w:proofErr w:type="spellEnd"/>
            <w:r w:rsidRPr="002D4F3C">
              <w:rPr>
                <w:rFonts w:ascii="Myriad Pro" w:hAnsi="Myriad Pro"/>
                <w:b/>
                <w:lang w:val="en-GB"/>
              </w:rPr>
              <w:t xml:space="preserve"> Vision &amp; Strategy for Development:</w:t>
            </w:r>
          </w:p>
          <w:p w:rsidR="00542BFD" w:rsidRDefault="00185591" w:rsidP="00717C2E">
            <w:pPr>
              <w:jc w:val="both"/>
              <w:rPr>
                <w:rFonts w:ascii="Myriad Pro" w:hAnsi="Myriad Pro"/>
                <w:lang w:val="en-GB"/>
              </w:rPr>
            </w:pPr>
            <w:r>
              <w:rPr>
                <w:rFonts w:ascii="Myriad Pro" w:hAnsi="Myriad Pro"/>
                <w:lang w:val="en-GB"/>
              </w:rPr>
              <w:t xml:space="preserve">On request from the CM </w:t>
            </w:r>
            <w:proofErr w:type="spellStart"/>
            <w:r>
              <w:rPr>
                <w:rFonts w:ascii="Myriad Pro" w:hAnsi="Myriad Pro"/>
                <w:lang w:val="en-GB"/>
              </w:rPr>
              <w:t>Balochistan</w:t>
            </w:r>
            <w:proofErr w:type="spellEnd"/>
            <w:r>
              <w:rPr>
                <w:rFonts w:ascii="Myriad Pro" w:hAnsi="Myriad Pro"/>
                <w:lang w:val="en-GB"/>
              </w:rPr>
              <w:t xml:space="preserve">, the Chief Minister’s Policy Reform Unit prepared a concept note which presented a grand design to create a first rate basic infrastructure framework in the province that can enable productive sectors to flourish and contribute to the development of the province and prosperity of the people. It draws up a core program that identifies the engines of growth. The context for the core program has been provided by the </w:t>
            </w:r>
            <w:proofErr w:type="spellStart"/>
            <w:r>
              <w:rPr>
                <w:rFonts w:ascii="Myriad Pro" w:hAnsi="Myriad Pro"/>
                <w:lang w:val="en-GB"/>
              </w:rPr>
              <w:t>Balochistan</w:t>
            </w:r>
            <w:proofErr w:type="spellEnd"/>
            <w:r>
              <w:rPr>
                <w:rFonts w:ascii="Myriad Pro" w:hAnsi="Myriad Pro"/>
                <w:lang w:val="en-GB"/>
              </w:rPr>
              <w:t xml:space="preserve"> Comprehensive Development Strategy 2013-2020. The proposed </w:t>
            </w:r>
            <w:proofErr w:type="spellStart"/>
            <w:r>
              <w:rPr>
                <w:rFonts w:ascii="Myriad Pro" w:hAnsi="Myriad Pro"/>
                <w:lang w:val="en-GB"/>
              </w:rPr>
              <w:t>Balochistan</w:t>
            </w:r>
            <w:proofErr w:type="spellEnd"/>
            <w:r>
              <w:rPr>
                <w:rFonts w:ascii="Myriad Pro" w:hAnsi="Myriad Pro"/>
                <w:lang w:val="en-GB"/>
              </w:rPr>
              <w:t xml:space="preserve"> Vision and Strategy is a baseline document which can be used by Cabinet Ministers, Assembly Members, Government Officials, Aid Policy Makers, for planning their interventions in the forthcoming years. The document also ser</w:t>
            </w:r>
            <w:r w:rsidR="00157ACB">
              <w:rPr>
                <w:rFonts w:ascii="Myriad Pro" w:hAnsi="Myriad Pro"/>
                <w:lang w:val="en-GB"/>
              </w:rPr>
              <w:t xml:space="preserve">ves to inform nationally and internationally the priorities of </w:t>
            </w:r>
            <w:proofErr w:type="spellStart"/>
            <w:r>
              <w:rPr>
                <w:rFonts w:ascii="Myriad Pro" w:hAnsi="Myriad Pro"/>
                <w:lang w:val="en-GB"/>
              </w:rPr>
              <w:t>Balochistan</w:t>
            </w:r>
            <w:proofErr w:type="spellEnd"/>
            <w:r>
              <w:rPr>
                <w:rFonts w:ascii="Myriad Pro" w:hAnsi="Myriad Pro"/>
                <w:lang w:val="en-GB"/>
              </w:rPr>
              <w:t xml:space="preserve"> Government for development in </w:t>
            </w:r>
            <w:r w:rsidR="00157ACB">
              <w:rPr>
                <w:rFonts w:ascii="Myriad Pro" w:hAnsi="Myriad Pro"/>
                <w:lang w:val="en-GB"/>
              </w:rPr>
              <w:t xml:space="preserve">the upcoming years. </w:t>
            </w:r>
          </w:p>
          <w:p w:rsidR="00157ACB" w:rsidRDefault="00157ACB" w:rsidP="00717C2E">
            <w:pPr>
              <w:jc w:val="both"/>
              <w:rPr>
                <w:rFonts w:ascii="Myriad Pro" w:hAnsi="Myriad Pro"/>
                <w:lang w:val="en-GB"/>
              </w:rPr>
            </w:pPr>
          </w:p>
          <w:p w:rsidR="003E7FE5" w:rsidRPr="00157ACB" w:rsidRDefault="00157ACB" w:rsidP="00717C2E">
            <w:pPr>
              <w:jc w:val="both"/>
              <w:rPr>
                <w:rFonts w:ascii="Myriad Pro" w:hAnsi="Myriad Pro"/>
                <w:b/>
                <w:lang w:val="en-GB"/>
              </w:rPr>
            </w:pPr>
            <w:r w:rsidRPr="00157ACB">
              <w:rPr>
                <w:rFonts w:ascii="Myriad Pro" w:hAnsi="Myriad Pro"/>
                <w:b/>
                <w:lang w:val="en-GB"/>
              </w:rPr>
              <w:t>Strengthening the Planning &amp; Development Department:</w:t>
            </w:r>
          </w:p>
          <w:p w:rsidR="0099334F" w:rsidRDefault="00157ACB" w:rsidP="00717C2E">
            <w:pPr>
              <w:jc w:val="both"/>
              <w:rPr>
                <w:rFonts w:ascii="Myriad Pro" w:hAnsi="Myriad Pro"/>
                <w:lang w:val="en-GB"/>
              </w:rPr>
            </w:pPr>
            <w:proofErr w:type="spellStart"/>
            <w:r>
              <w:rPr>
                <w:rFonts w:ascii="Myriad Pro" w:hAnsi="Myriad Pro"/>
                <w:lang w:val="en-GB"/>
              </w:rPr>
              <w:t>Balochistan</w:t>
            </w:r>
            <w:proofErr w:type="spellEnd"/>
            <w:r>
              <w:rPr>
                <w:rFonts w:ascii="Myriad Pro" w:hAnsi="Myriad Pro"/>
                <w:lang w:val="en-GB"/>
              </w:rPr>
              <w:t xml:space="preserve"> is largely a rural society with 70% of the population residing in villages scattered across the province. Knowledge of village location and population, among other information, is essential for planning road network, water infrastructure, and for providing economic and social services to the people. This information is available in scattered form with different organizations, with multiple inconsistencies; Much of the data is not digitized. An </w:t>
            </w:r>
            <w:r w:rsidR="001E414A">
              <w:rPr>
                <w:rFonts w:ascii="Myriad Pro" w:hAnsi="Myriad Pro"/>
                <w:lang w:val="en-GB"/>
              </w:rPr>
              <w:t>effort in</w:t>
            </w:r>
            <w:r>
              <w:rPr>
                <w:rFonts w:ascii="Myriad Pro" w:hAnsi="Myriad Pro"/>
                <w:lang w:val="en-GB"/>
              </w:rPr>
              <w:t xml:space="preserve"> collaboration with CMPRU was made to collate the data from various sources</w:t>
            </w:r>
            <w:r w:rsidR="001E414A">
              <w:rPr>
                <w:rFonts w:ascii="Myriad Pro" w:hAnsi="Myriad Pro"/>
                <w:lang w:val="en-GB"/>
              </w:rPr>
              <w:t xml:space="preserve"> and prepare a digital map book showing location of rural settlements and associated road/tracks networks, along with population size information based on topographic and other data sources.  Digital maps for 32 districts with essential information were prepared to help line departments, CSOs, private sector in planning their interventions in areas across </w:t>
            </w:r>
            <w:proofErr w:type="spellStart"/>
            <w:r w:rsidR="001E414A">
              <w:rPr>
                <w:rFonts w:ascii="Myriad Pro" w:hAnsi="Myriad Pro"/>
                <w:lang w:val="en-GB"/>
              </w:rPr>
              <w:t>Balochistan</w:t>
            </w:r>
            <w:proofErr w:type="spellEnd"/>
            <w:r w:rsidR="001E414A">
              <w:rPr>
                <w:rFonts w:ascii="Myriad Pro" w:hAnsi="Myriad Pro"/>
                <w:lang w:val="en-GB"/>
              </w:rPr>
              <w:t xml:space="preserve">. </w:t>
            </w:r>
          </w:p>
          <w:p w:rsidR="00C0584A" w:rsidRPr="0099334F" w:rsidRDefault="00CF5F12" w:rsidP="00A3631F">
            <w:pPr>
              <w:rPr>
                <w:rFonts w:ascii="Myriad Pro" w:hAnsi="Myriad Pro"/>
                <w:b/>
                <w:lang w:val="en-GB"/>
              </w:rPr>
            </w:pPr>
            <w:r w:rsidRPr="0099334F">
              <w:rPr>
                <w:rFonts w:ascii="Myriad Pro" w:hAnsi="Myriad Pro"/>
                <w:b/>
                <w:lang w:val="en-GB"/>
              </w:rPr>
              <w:lastRenderedPageBreak/>
              <w:t>Post 18</w:t>
            </w:r>
            <w:r w:rsidRPr="0099334F">
              <w:rPr>
                <w:rFonts w:ascii="Myriad Pro" w:hAnsi="Myriad Pro"/>
                <w:b/>
                <w:vertAlign w:val="superscript"/>
                <w:lang w:val="en-GB"/>
              </w:rPr>
              <w:t>th</w:t>
            </w:r>
            <w:r w:rsidRPr="0099334F">
              <w:rPr>
                <w:rFonts w:ascii="Myriad Pro" w:hAnsi="Myriad Pro"/>
                <w:b/>
                <w:lang w:val="en-GB"/>
              </w:rPr>
              <w:t xml:space="preserve"> Amendment Legislative Agenda:</w:t>
            </w:r>
          </w:p>
          <w:p w:rsidR="00F84EFA" w:rsidRPr="001F77B7" w:rsidRDefault="00CF5F12" w:rsidP="00717C2E">
            <w:pPr>
              <w:jc w:val="both"/>
              <w:rPr>
                <w:rFonts w:ascii="Myriad Pro" w:hAnsi="Myriad Pro"/>
                <w:lang w:val="en-GB"/>
              </w:rPr>
            </w:pPr>
            <w:r>
              <w:rPr>
                <w:rFonts w:ascii="Myriad Pro" w:hAnsi="Myriad Pro"/>
                <w:lang w:val="en-GB"/>
              </w:rPr>
              <w:t xml:space="preserve">The devolution of legislative and fiscal powers as consequence of18th Constitutional Amendment </w:t>
            </w:r>
            <w:r w:rsidR="0099334F">
              <w:rPr>
                <w:rFonts w:ascii="Myriad Pro" w:hAnsi="Myriad Pro"/>
                <w:lang w:val="en-GB"/>
              </w:rPr>
              <w:t>and the 7</w:t>
            </w:r>
            <w:r w:rsidR="0099334F" w:rsidRPr="0099334F">
              <w:rPr>
                <w:rFonts w:ascii="Myriad Pro" w:hAnsi="Myriad Pro"/>
                <w:vertAlign w:val="superscript"/>
                <w:lang w:val="en-GB"/>
              </w:rPr>
              <w:t>th</w:t>
            </w:r>
            <w:r w:rsidR="0099334F">
              <w:rPr>
                <w:rFonts w:ascii="Myriad Pro" w:hAnsi="Myriad Pro"/>
                <w:lang w:val="en-GB"/>
              </w:rPr>
              <w:t xml:space="preserve"> NFC Award entailed a wide range of measures by the provinces to give effect to the provisions of the amendment. In particular laws and acts needed to be amended to bring them in line with the constitution. CMPRU and the Law Department of </w:t>
            </w:r>
            <w:proofErr w:type="spellStart"/>
            <w:r w:rsidR="0099334F">
              <w:rPr>
                <w:rFonts w:ascii="Myriad Pro" w:hAnsi="Myriad Pro"/>
                <w:lang w:val="en-GB"/>
              </w:rPr>
              <w:t>Balochistan</w:t>
            </w:r>
            <w:proofErr w:type="spellEnd"/>
            <w:r w:rsidR="0099334F">
              <w:rPr>
                <w:rFonts w:ascii="Myriad Pro" w:hAnsi="Myriad Pro"/>
                <w:lang w:val="en-GB"/>
              </w:rPr>
              <w:t xml:space="preserve"> carried out a desk research of the legislative agenda post 18</w:t>
            </w:r>
            <w:r w:rsidR="0099334F" w:rsidRPr="0099334F">
              <w:rPr>
                <w:rFonts w:ascii="Myriad Pro" w:hAnsi="Myriad Pro"/>
                <w:vertAlign w:val="superscript"/>
                <w:lang w:val="en-GB"/>
              </w:rPr>
              <w:t>th</w:t>
            </w:r>
            <w:r w:rsidR="0099334F">
              <w:rPr>
                <w:rFonts w:ascii="Myriad Pro" w:hAnsi="Myriad Pro"/>
                <w:lang w:val="en-GB"/>
              </w:rPr>
              <w:t xml:space="preserve"> amendment and documented the changes that were required in certain laws and acts after the passage of the amendment. Using the summary the </w:t>
            </w:r>
            <w:proofErr w:type="spellStart"/>
            <w:r w:rsidR="0099334F">
              <w:rPr>
                <w:rFonts w:ascii="Myriad Pro" w:hAnsi="Myriad Pro"/>
                <w:lang w:val="en-GB"/>
              </w:rPr>
              <w:t>Balochistan</w:t>
            </w:r>
            <w:proofErr w:type="spellEnd"/>
            <w:r w:rsidR="0099334F">
              <w:rPr>
                <w:rFonts w:ascii="Myriad Pro" w:hAnsi="Myriad Pro"/>
                <w:lang w:val="en-GB"/>
              </w:rPr>
              <w:t xml:space="preserve"> assembly has passed 18 laws, 11 laws are awaiting approval, and moreover 48 federal laws also require amendments to bring them in conformity with the 18</w:t>
            </w:r>
            <w:r w:rsidR="0099334F" w:rsidRPr="0099334F">
              <w:rPr>
                <w:rFonts w:ascii="Myriad Pro" w:hAnsi="Myriad Pro"/>
                <w:vertAlign w:val="superscript"/>
                <w:lang w:val="en-GB"/>
              </w:rPr>
              <w:t>th</w:t>
            </w:r>
            <w:r w:rsidR="0099334F">
              <w:rPr>
                <w:rFonts w:ascii="Myriad Pro" w:hAnsi="Myriad Pro"/>
                <w:lang w:val="en-GB"/>
              </w:rPr>
              <w:t xml:space="preserve"> </w:t>
            </w:r>
            <w:r w:rsidR="001F77B7">
              <w:rPr>
                <w:rFonts w:ascii="Myriad Pro" w:hAnsi="Myriad Pro"/>
                <w:lang w:val="en-GB"/>
              </w:rPr>
              <w:t xml:space="preserve">amendment. </w:t>
            </w:r>
          </w:p>
        </w:tc>
      </w:tr>
      <w:tr w:rsidR="00F84EFA" w:rsidRPr="006056BB" w:rsidTr="001F77B7">
        <w:trPr>
          <w:trHeight w:val="170"/>
        </w:trPr>
        <w:tc>
          <w:tcPr>
            <w:tcW w:w="9720" w:type="dxa"/>
            <w:gridSpan w:val="8"/>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lastRenderedPageBreak/>
              <w:t xml:space="preserve">Overall Output Status (mark the output on the scale of 1 to 5 as per the following criteria): </w:t>
            </w:r>
          </w:p>
        </w:tc>
      </w:tr>
      <w:tr w:rsidR="00F84EFA" w:rsidRPr="006056BB" w:rsidTr="001F77B7">
        <w:trPr>
          <w:trHeight w:val="293"/>
        </w:trPr>
        <w:tc>
          <w:tcPr>
            <w:tcW w:w="1944" w:type="dxa"/>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Exemplary (5)</w:t>
            </w:r>
          </w:p>
          <w:p w:rsidR="00F84EFA" w:rsidRPr="006056BB" w:rsidRDefault="00F84EFA" w:rsidP="001F77B7">
            <w:pPr>
              <w:jc w:val="center"/>
              <w:rPr>
                <w:rFonts w:ascii="Myriad Pro" w:hAnsi="Myriad Pro"/>
                <w:lang w:val="en-GB"/>
              </w:rPr>
            </w:pPr>
            <w:r w:rsidRPr="006056BB">
              <w:rPr>
                <w:rFonts w:ascii="Myriad Pro" w:hAnsi="Myriad Pro"/>
                <w:lang w:val="en-GB"/>
              </w:rPr>
              <w:t>*****</w:t>
            </w:r>
          </w:p>
        </w:tc>
        <w:tc>
          <w:tcPr>
            <w:tcW w:w="1944" w:type="dxa"/>
            <w:gridSpan w:val="2"/>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High (4)</w:t>
            </w:r>
          </w:p>
          <w:p w:rsidR="00F84EFA" w:rsidRPr="006056BB" w:rsidRDefault="00F84EFA" w:rsidP="001F77B7">
            <w:pPr>
              <w:jc w:val="center"/>
              <w:rPr>
                <w:rFonts w:ascii="Myriad Pro" w:hAnsi="Myriad Pro"/>
                <w:lang w:val="en-GB"/>
              </w:rPr>
            </w:pPr>
            <w:r w:rsidRPr="006056BB">
              <w:rPr>
                <w:rFonts w:ascii="Myriad Pro" w:hAnsi="Myriad Pro"/>
                <w:lang w:val="en-GB"/>
              </w:rPr>
              <w:t>****</w:t>
            </w:r>
          </w:p>
        </w:tc>
        <w:tc>
          <w:tcPr>
            <w:tcW w:w="1944" w:type="dxa"/>
            <w:gridSpan w:val="2"/>
            <w:tcBorders>
              <w:top w:val="single" w:sz="4" w:space="0" w:color="auto"/>
            </w:tcBorders>
            <w:shd w:val="clear" w:color="auto" w:fill="FFFFFF"/>
          </w:tcPr>
          <w:p w:rsidR="00F84EFA" w:rsidRPr="001F77B7" w:rsidRDefault="00F84EFA" w:rsidP="001F77B7">
            <w:pPr>
              <w:jc w:val="center"/>
              <w:rPr>
                <w:rFonts w:ascii="Myriad Pro" w:hAnsi="Myriad Pro"/>
                <w:color w:val="FF0000"/>
                <w:lang w:val="en-GB"/>
              </w:rPr>
            </w:pPr>
            <w:r w:rsidRPr="001F77B7">
              <w:rPr>
                <w:rFonts w:ascii="Myriad Pro" w:hAnsi="Myriad Pro"/>
                <w:color w:val="FF0000"/>
                <w:lang w:val="en-GB"/>
              </w:rPr>
              <w:t>Satisfactory (3)</w:t>
            </w:r>
          </w:p>
          <w:p w:rsidR="00F84EFA" w:rsidRPr="001F77B7" w:rsidRDefault="00F84EFA" w:rsidP="001F77B7">
            <w:pPr>
              <w:jc w:val="center"/>
              <w:rPr>
                <w:rFonts w:ascii="Myriad Pro" w:hAnsi="Myriad Pro"/>
                <w:color w:val="FF0000"/>
                <w:lang w:val="en-GB"/>
              </w:rPr>
            </w:pPr>
            <w:r w:rsidRPr="001F77B7">
              <w:rPr>
                <w:rFonts w:ascii="Myriad Pro" w:hAnsi="Myriad Pro"/>
                <w:color w:val="FF0000"/>
                <w:lang w:val="en-GB"/>
              </w:rPr>
              <w:t>***</w:t>
            </w:r>
          </w:p>
        </w:tc>
        <w:tc>
          <w:tcPr>
            <w:tcW w:w="1944" w:type="dxa"/>
            <w:gridSpan w:val="2"/>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Poor (2)</w:t>
            </w:r>
          </w:p>
          <w:p w:rsidR="00F84EFA" w:rsidRPr="006056BB" w:rsidRDefault="00F84EFA" w:rsidP="001F77B7">
            <w:pPr>
              <w:jc w:val="center"/>
              <w:rPr>
                <w:rFonts w:ascii="Myriad Pro" w:hAnsi="Myriad Pro"/>
                <w:lang w:val="en-GB"/>
              </w:rPr>
            </w:pPr>
            <w:r w:rsidRPr="006056BB">
              <w:rPr>
                <w:rFonts w:ascii="Myriad Pro" w:hAnsi="Myriad Pro"/>
                <w:lang w:val="en-GB"/>
              </w:rPr>
              <w:t>**</w:t>
            </w:r>
          </w:p>
        </w:tc>
        <w:tc>
          <w:tcPr>
            <w:tcW w:w="1944" w:type="dxa"/>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Inadequate (1)</w:t>
            </w:r>
          </w:p>
          <w:p w:rsidR="00F84EFA" w:rsidRPr="006056BB" w:rsidRDefault="00F84EFA" w:rsidP="001F77B7">
            <w:pPr>
              <w:jc w:val="center"/>
              <w:rPr>
                <w:rFonts w:ascii="Myriad Pro" w:hAnsi="Myriad Pro"/>
                <w:lang w:val="en-GB"/>
              </w:rPr>
            </w:pPr>
            <w:r w:rsidRPr="006056BB">
              <w:rPr>
                <w:rFonts w:ascii="Myriad Pro" w:hAnsi="Myriad Pro"/>
                <w:lang w:val="en-GB"/>
              </w:rPr>
              <w:t>*</w:t>
            </w:r>
          </w:p>
        </w:tc>
      </w:tr>
      <w:tr w:rsidR="00F84EFA" w:rsidRPr="006056BB" w:rsidTr="001F77B7">
        <w:trPr>
          <w:trHeight w:val="292"/>
        </w:trPr>
        <w:tc>
          <w:tcPr>
            <w:tcW w:w="1944" w:type="dxa"/>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6056BB">
              <w:rPr>
                <w:rFonts w:ascii="Myriad Pro" w:hAnsi="Myriad Pro"/>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6056BB">
              <w:rPr>
                <w:rFonts w:ascii="Myriad Pro" w:hAnsi="Myriad Pro"/>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rsidR="00F84EFA" w:rsidRPr="001F77B7" w:rsidRDefault="00F84EFA" w:rsidP="001F77B7">
            <w:pPr>
              <w:tabs>
                <w:tab w:val="left" w:pos="7020"/>
              </w:tabs>
              <w:spacing w:before="20" w:after="20"/>
              <w:jc w:val="center"/>
              <w:rPr>
                <w:rFonts w:ascii="Myriad Pro" w:hAnsi="Myriad Pro"/>
                <w:color w:val="FF0000"/>
                <w:sz w:val="18"/>
                <w:szCs w:val="18"/>
              </w:rPr>
            </w:pPr>
            <w:r w:rsidRPr="001F77B7">
              <w:rPr>
                <w:rFonts w:ascii="Myriad Pro" w:hAnsi="Myriad Pro"/>
                <w:color w:val="FF0000"/>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6056BB">
              <w:rPr>
                <w:rFonts w:ascii="Myriad Pro" w:hAnsi="Myriad Pro"/>
                <w:sz w:val="18"/>
                <w:szCs w:val="18"/>
              </w:rPr>
              <w:t>The project is expected to partially achieve targeted outputs, with less than expected levels of quality</w:t>
            </w:r>
          </w:p>
        </w:tc>
        <w:tc>
          <w:tcPr>
            <w:tcW w:w="1944" w:type="dxa"/>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6056BB">
              <w:rPr>
                <w:rFonts w:ascii="Myriad Pro" w:hAnsi="Myriad Pro"/>
                <w:sz w:val="18"/>
                <w:szCs w:val="18"/>
              </w:rPr>
              <w:t>Project outputs will likely not be achieved and/or are not likely to be effective in supporting the achievement of targeted outcomes</w:t>
            </w:r>
          </w:p>
        </w:tc>
      </w:tr>
      <w:tr w:rsidR="00F84EFA" w:rsidRPr="006056BB" w:rsidTr="001F77B7">
        <w:tc>
          <w:tcPr>
            <w:tcW w:w="9720" w:type="dxa"/>
            <w:gridSpan w:val="8"/>
            <w:shd w:val="clear" w:color="auto" w:fill="FFFFFF"/>
          </w:tcPr>
          <w:p w:rsidR="00F84EFA" w:rsidRPr="006056BB" w:rsidRDefault="001F77B7" w:rsidP="001F77B7">
            <w:pPr>
              <w:rPr>
                <w:rFonts w:ascii="Myriad Pro" w:hAnsi="Myriad Pro"/>
                <w:lang w:val="en-GB"/>
              </w:rPr>
            </w:pPr>
            <w:r>
              <w:rPr>
                <w:rFonts w:ascii="Myriad Pro" w:hAnsi="Myriad Pro"/>
                <w:lang w:val="en-GB"/>
              </w:rPr>
              <w:t>Means of Verification</w:t>
            </w:r>
            <w:r w:rsidR="004B1D7B">
              <w:rPr>
                <w:rFonts w:ascii="Myriad Pro" w:hAnsi="Myriad Pro"/>
                <w:lang w:val="en-GB"/>
              </w:rPr>
              <w:t>:</w:t>
            </w:r>
          </w:p>
          <w:p w:rsidR="004B1D7B" w:rsidRPr="004B1D7B" w:rsidRDefault="004B1D7B" w:rsidP="004B1D7B">
            <w:pPr>
              <w:pStyle w:val="ListParagraph"/>
              <w:numPr>
                <w:ilvl w:val="0"/>
                <w:numId w:val="9"/>
              </w:numPr>
              <w:rPr>
                <w:rFonts w:ascii="Myriad Pro" w:hAnsi="Myriad Pro"/>
                <w:lang w:val="en-GB"/>
              </w:rPr>
            </w:pPr>
            <w:r w:rsidRPr="004B1D7B">
              <w:rPr>
                <w:rFonts w:ascii="Myriad Pro" w:hAnsi="Myriad Pro"/>
                <w:lang w:val="en-GB"/>
              </w:rPr>
              <w:t>Seminar Report on Valuing Natural Gas Resources: implication for provincial economies.</w:t>
            </w:r>
          </w:p>
          <w:p w:rsidR="004B1D7B" w:rsidRPr="004B1D7B" w:rsidRDefault="004B1D7B" w:rsidP="004B1D7B">
            <w:pPr>
              <w:pStyle w:val="ListParagraph"/>
              <w:numPr>
                <w:ilvl w:val="0"/>
                <w:numId w:val="9"/>
              </w:numPr>
              <w:rPr>
                <w:rFonts w:ascii="Myriad Pro" w:hAnsi="Myriad Pro"/>
                <w:lang w:val="en-GB"/>
              </w:rPr>
            </w:pPr>
            <w:r w:rsidRPr="004B1D7B">
              <w:rPr>
                <w:rFonts w:ascii="Myriad Pro" w:hAnsi="Myriad Pro"/>
                <w:lang w:val="en-GB"/>
              </w:rPr>
              <w:t xml:space="preserve">Pre-Budget consultation Report </w:t>
            </w:r>
          </w:p>
          <w:p w:rsidR="004B1D7B" w:rsidRPr="004B1D7B" w:rsidRDefault="004B1D7B" w:rsidP="004B1D7B">
            <w:pPr>
              <w:pStyle w:val="ListParagraph"/>
              <w:numPr>
                <w:ilvl w:val="0"/>
                <w:numId w:val="9"/>
              </w:numPr>
              <w:rPr>
                <w:rFonts w:ascii="Myriad Pro" w:hAnsi="Myriad Pro"/>
                <w:lang w:val="en-GB"/>
              </w:rPr>
            </w:pPr>
            <w:r w:rsidRPr="004B1D7B">
              <w:rPr>
                <w:rFonts w:ascii="Myriad Pro" w:hAnsi="Myriad Pro"/>
                <w:lang w:val="en-GB"/>
              </w:rPr>
              <w:t>Pre Budget Recommendations Analysis</w:t>
            </w:r>
          </w:p>
          <w:p w:rsidR="004B1D7B" w:rsidRPr="004B1D7B" w:rsidRDefault="004B1D7B" w:rsidP="004B1D7B">
            <w:pPr>
              <w:pStyle w:val="ListParagraph"/>
              <w:numPr>
                <w:ilvl w:val="0"/>
                <w:numId w:val="9"/>
              </w:numPr>
              <w:rPr>
                <w:rFonts w:ascii="Myriad Pro" w:hAnsi="Myriad Pro"/>
                <w:lang w:val="en-GB"/>
              </w:rPr>
            </w:pPr>
            <w:r w:rsidRPr="004B1D7B">
              <w:rPr>
                <w:rFonts w:ascii="Myriad Pro" w:hAnsi="Myriad Pro"/>
                <w:lang w:val="en-GB"/>
              </w:rPr>
              <w:t>Position Papers</w:t>
            </w:r>
          </w:p>
          <w:p w:rsidR="004B1D7B" w:rsidRPr="004B1D7B" w:rsidRDefault="004B1D7B" w:rsidP="004B1D7B">
            <w:pPr>
              <w:pStyle w:val="ListParagraph"/>
              <w:numPr>
                <w:ilvl w:val="0"/>
                <w:numId w:val="9"/>
              </w:numPr>
              <w:rPr>
                <w:rFonts w:ascii="Myriad Pro" w:hAnsi="Myriad Pro"/>
                <w:lang w:val="en-GB"/>
              </w:rPr>
            </w:pPr>
            <w:proofErr w:type="spellStart"/>
            <w:r w:rsidRPr="004B1D7B">
              <w:rPr>
                <w:rFonts w:ascii="Myriad Pro" w:hAnsi="Myriad Pro"/>
                <w:lang w:val="en-GB"/>
              </w:rPr>
              <w:t>Balochistan</w:t>
            </w:r>
            <w:proofErr w:type="spellEnd"/>
            <w:r w:rsidRPr="004B1D7B">
              <w:rPr>
                <w:rFonts w:ascii="Myriad Pro" w:hAnsi="Myriad Pro"/>
                <w:lang w:val="en-GB"/>
              </w:rPr>
              <w:t xml:space="preserve"> Vision &amp; Strategy for Development </w:t>
            </w:r>
          </w:p>
          <w:p w:rsidR="004B1D7B" w:rsidRPr="004B1D7B" w:rsidRDefault="004B1D7B" w:rsidP="004B1D7B">
            <w:pPr>
              <w:pStyle w:val="ListParagraph"/>
              <w:numPr>
                <w:ilvl w:val="0"/>
                <w:numId w:val="9"/>
              </w:numPr>
              <w:rPr>
                <w:rFonts w:ascii="Myriad Pro" w:hAnsi="Myriad Pro"/>
                <w:lang w:val="en-GB"/>
              </w:rPr>
            </w:pPr>
            <w:r>
              <w:rPr>
                <w:rFonts w:ascii="Myriad Pro" w:hAnsi="Myriad Pro"/>
                <w:lang w:val="en-GB"/>
              </w:rPr>
              <w:t>Union Council Map</w:t>
            </w:r>
            <w:r w:rsidRPr="004B1D7B">
              <w:rPr>
                <w:rFonts w:ascii="Myriad Pro" w:hAnsi="Myriad Pro"/>
                <w:lang w:val="en-GB"/>
              </w:rPr>
              <w:t xml:space="preserve"> Book</w:t>
            </w:r>
          </w:p>
          <w:p w:rsidR="00F84EFA" w:rsidRPr="004B1D7B" w:rsidRDefault="004B1D7B" w:rsidP="004B1D7B">
            <w:pPr>
              <w:pStyle w:val="ListParagraph"/>
              <w:numPr>
                <w:ilvl w:val="0"/>
                <w:numId w:val="9"/>
              </w:numPr>
              <w:rPr>
                <w:rFonts w:ascii="Myriad Pro" w:hAnsi="Myriad Pro"/>
                <w:lang w:val="en-GB"/>
              </w:rPr>
            </w:pPr>
            <w:r w:rsidRPr="004B1D7B">
              <w:rPr>
                <w:rFonts w:ascii="Myriad Pro" w:hAnsi="Myriad Pro"/>
                <w:lang w:val="en-GB"/>
              </w:rPr>
              <w:t>Post 18</w:t>
            </w:r>
            <w:r w:rsidRPr="004B1D7B">
              <w:rPr>
                <w:rFonts w:ascii="Myriad Pro" w:hAnsi="Myriad Pro"/>
                <w:vertAlign w:val="superscript"/>
                <w:lang w:val="en-GB"/>
              </w:rPr>
              <w:t>th</w:t>
            </w:r>
            <w:r w:rsidRPr="004B1D7B">
              <w:rPr>
                <w:rFonts w:ascii="Myriad Pro" w:hAnsi="Myriad Pro"/>
                <w:lang w:val="en-GB"/>
              </w:rPr>
              <w:t xml:space="preserve"> Amendment Legislative Agenda Report</w:t>
            </w:r>
          </w:p>
        </w:tc>
      </w:tr>
    </w:tbl>
    <w:p w:rsidR="00F84EFA" w:rsidRDefault="00F84EFA" w:rsidP="00F84EFA">
      <w:pPr>
        <w:rPr>
          <w:rFonts w:ascii="Myriad Pro" w:hAnsi="Myriad Pro"/>
        </w:rPr>
      </w:pPr>
    </w:p>
    <w:p w:rsidR="001F77B7" w:rsidRDefault="001F77B7" w:rsidP="00F84EFA">
      <w:pPr>
        <w:rPr>
          <w:rFonts w:ascii="Myriad Pro" w:hAnsi="Myriad Pro"/>
        </w:rPr>
      </w:pPr>
    </w:p>
    <w:p w:rsidR="001F77B7" w:rsidRDefault="001F77B7" w:rsidP="00F84EFA">
      <w:pPr>
        <w:rPr>
          <w:rFonts w:ascii="Myriad Pro" w:hAnsi="Myriad Pro"/>
        </w:rPr>
      </w:pPr>
    </w:p>
    <w:p w:rsidR="001F77B7" w:rsidRDefault="001F77B7" w:rsidP="00F84EFA">
      <w:pPr>
        <w:rPr>
          <w:rFonts w:ascii="Myriad Pro" w:hAnsi="Myriad Pro"/>
        </w:rPr>
      </w:pPr>
    </w:p>
    <w:p w:rsidR="001F77B7" w:rsidRDefault="001F77B7" w:rsidP="00F84EFA">
      <w:pPr>
        <w:rPr>
          <w:rFonts w:ascii="Myriad Pro" w:hAnsi="Myriad Pro"/>
        </w:rPr>
      </w:pPr>
    </w:p>
    <w:p w:rsidR="001F77B7" w:rsidRDefault="001F77B7" w:rsidP="00F84EFA">
      <w:pPr>
        <w:rPr>
          <w:rFonts w:ascii="Myriad Pro" w:hAnsi="Myriad Pro"/>
        </w:rPr>
      </w:pPr>
    </w:p>
    <w:p w:rsidR="001F77B7" w:rsidRDefault="001F77B7" w:rsidP="00F84EFA">
      <w:pPr>
        <w:rPr>
          <w:rFonts w:ascii="Myriad Pro" w:hAnsi="Myriad Pro"/>
        </w:rPr>
      </w:pPr>
    </w:p>
    <w:p w:rsidR="001F77B7" w:rsidRDefault="001F77B7" w:rsidP="00F84EFA">
      <w:pPr>
        <w:rPr>
          <w:rFonts w:ascii="Myriad Pro" w:hAnsi="Myriad Pro"/>
        </w:rPr>
      </w:pPr>
    </w:p>
    <w:p w:rsidR="001F77B7" w:rsidRDefault="001F77B7" w:rsidP="00F84EFA">
      <w:pPr>
        <w:rPr>
          <w:rFonts w:ascii="Myriad Pro" w:hAnsi="Myriad Pro"/>
        </w:rPr>
      </w:pPr>
    </w:p>
    <w:p w:rsidR="001F77B7" w:rsidRDefault="001F77B7" w:rsidP="00F84EFA">
      <w:pPr>
        <w:rPr>
          <w:rFonts w:ascii="Myriad Pro" w:hAnsi="Myriad Pro"/>
        </w:rPr>
      </w:pPr>
    </w:p>
    <w:p w:rsidR="001F77B7" w:rsidRDefault="001F77B7" w:rsidP="00F84EFA">
      <w:pPr>
        <w:rPr>
          <w:rFonts w:ascii="Myriad Pro" w:hAnsi="Myriad Pro"/>
        </w:rPr>
      </w:pPr>
    </w:p>
    <w:p w:rsidR="001F77B7" w:rsidRDefault="001F77B7" w:rsidP="00F84EFA">
      <w:pPr>
        <w:rPr>
          <w:rFonts w:ascii="Myriad Pro" w:hAnsi="Myriad Pro"/>
        </w:rPr>
      </w:pPr>
    </w:p>
    <w:p w:rsidR="001F77B7" w:rsidRDefault="001F77B7" w:rsidP="00F84EFA">
      <w:pPr>
        <w:rPr>
          <w:rFonts w:ascii="Myriad Pro" w:hAnsi="Myriad Pro"/>
        </w:rPr>
      </w:pPr>
    </w:p>
    <w:p w:rsidR="001F77B7" w:rsidRDefault="001F77B7" w:rsidP="00F84EFA">
      <w:pPr>
        <w:rPr>
          <w:rFonts w:ascii="Myriad Pro" w:hAnsi="Myriad Pro"/>
        </w:rPr>
      </w:pPr>
    </w:p>
    <w:p w:rsidR="00F84EFA" w:rsidRDefault="00F84EFA" w:rsidP="00F84EFA">
      <w:pPr>
        <w:rPr>
          <w:rFonts w:ascii="Myriad Pro" w:hAnsi="Myriad Pro"/>
        </w:rPr>
      </w:pPr>
    </w:p>
    <w:p w:rsidR="00D60156" w:rsidRPr="006056BB" w:rsidRDefault="00D60156" w:rsidP="00F84EFA">
      <w:pPr>
        <w:rPr>
          <w:rFonts w:ascii="Myriad Pro" w:hAnsi="Myriad Pro"/>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296"/>
        <w:gridCol w:w="648"/>
        <w:gridCol w:w="702"/>
        <w:gridCol w:w="1242"/>
        <w:gridCol w:w="198"/>
        <w:gridCol w:w="1746"/>
        <w:gridCol w:w="1944"/>
      </w:tblGrid>
      <w:tr w:rsidR="00F84EFA" w:rsidRPr="006056BB" w:rsidTr="001F77B7">
        <w:trPr>
          <w:trHeight w:val="386"/>
        </w:trPr>
        <w:tc>
          <w:tcPr>
            <w:tcW w:w="9720" w:type="dxa"/>
            <w:gridSpan w:val="8"/>
            <w:tcBorders>
              <w:top w:val="single" w:sz="4" w:space="0" w:color="auto"/>
            </w:tcBorders>
            <w:shd w:val="clear" w:color="auto" w:fill="FFFFFF"/>
          </w:tcPr>
          <w:p w:rsidR="00F84EFA" w:rsidRPr="006056BB" w:rsidRDefault="00F84EFA" w:rsidP="00D60156">
            <w:pPr>
              <w:rPr>
                <w:rFonts w:ascii="Myriad Pro" w:hAnsi="Myriad Pro"/>
                <w:lang w:val="en-GB"/>
              </w:rPr>
            </w:pPr>
            <w:r w:rsidRPr="006056BB">
              <w:rPr>
                <w:rFonts w:ascii="Myriad Pro" w:hAnsi="Myriad Pro"/>
                <w:lang w:val="en-GB"/>
              </w:rPr>
              <w:lastRenderedPageBreak/>
              <w:t xml:space="preserve">Project Output III: </w:t>
            </w:r>
            <w:r w:rsidR="00D60156" w:rsidRPr="00D60156">
              <w:rPr>
                <w:rFonts w:ascii="Myriad Pro" w:hAnsi="Myriad Pro"/>
                <w:lang w:val="en-GB"/>
              </w:rPr>
              <w:t>Local governments are enabled to incorporate and operationalize methodologies of participatory development planning, implementation and monitoring at lowest tiers of governance</w:t>
            </w:r>
            <w:r w:rsidR="00D60156">
              <w:rPr>
                <w:rFonts w:ascii="Myriad Pro" w:hAnsi="Myriad Pro"/>
                <w:lang w:val="en-GB"/>
              </w:rPr>
              <w:t>.</w:t>
            </w:r>
          </w:p>
        </w:tc>
      </w:tr>
      <w:tr w:rsidR="00F84EFA" w:rsidRPr="006056BB" w:rsidTr="001F77B7">
        <w:trPr>
          <w:trHeight w:val="386"/>
        </w:trPr>
        <w:tc>
          <w:tcPr>
            <w:tcW w:w="3240" w:type="dxa"/>
            <w:gridSpan w:val="2"/>
            <w:tcBorders>
              <w:top w:val="single" w:sz="4" w:space="0" w:color="auto"/>
            </w:tcBorders>
            <w:shd w:val="clear" w:color="auto" w:fill="FFFFFF"/>
          </w:tcPr>
          <w:p w:rsidR="00F84EFA" w:rsidRDefault="00F84EFA" w:rsidP="001F77B7">
            <w:pPr>
              <w:rPr>
                <w:rFonts w:ascii="Myriad Pro" w:hAnsi="Myriad Pro"/>
                <w:lang w:val="en-GB"/>
              </w:rPr>
            </w:pPr>
            <w:r w:rsidRPr="006056BB">
              <w:rPr>
                <w:rFonts w:ascii="Myriad Pro" w:hAnsi="Myriad Pro"/>
                <w:lang w:val="en-GB"/>
              </w:rPr>
              <w:t xml:space="preserve">Indicator(s): </w:t>
            </w:r>
          </w:p>
          <w:p w:rsidR="00D60156" w:rsidRDefault="00D60156" w:rsidP="001F77B7">
            <w:pPr>
              <w:rPr>
                <w:rFonts w:ascii="Myriad Pro" w:hAnsi="Myriad Pro"/>
                <w:lang w:val="en-GB"/>
              </w:rPr>
            </w:pPr>
            <w:r>
              <w:rPr>
                <w:rFonts w:ascii="Myriad Pro" w:hAnsi="Myriad Pro"/>
                <w:lang w:val="en-GB"/>
              </w:rPr>
              <w:t>1. No of local government functionaries trained on their duties, roles and responsibilities.</w:t>
            </w:r>
          </w:p>
          <w:p w:rsidR="00F84EFA" w:rsidRPr="006056BB" w:rsidRDefault="00D60156" w:rsidP="001F77B7">
            <w:pPr>
              <w:rPr>
                <w:rFonts w:ascii="Myriad Pro" w:hAnsi="Myriad Pro"/>
                <w:lang w:val="en-GB"/>
              </w:rPr>
            </w:pPr>
            <w:r>
              <w:rPr>
                <w:rFonts w:ascii="Myriad Pro" w:hAnsi="Myriad Pro"/>
                <w:lang w:val="en-GB"/>
              </w:rPr>
              <w:t>2. No of meetings conducted of LGCG to improve coordination between development partners.</w:t>
            </w:r>
          </w:p>
        </w:tc>
        <w:tc>
          <w:tcPr>
            <w:tcW w:w="1350" w:type="dxa"/>
            <w:gridSpan w:val="2"/>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Baseline: </w:t>
            </w:r>
          </w:p>
          <w:p w:rsidR="00F84EFA" w:rsidRDefault="00D60156" w:rsidP="001F77B7">
            <w:pPr>
              <w:rPr>
                <w:rFonts w:ascii="Myriad Pro" w:hAnsi="Myriad Pro"/>
                <w:lang w:val="en-GB"/>
              </w:rPr>
            </w:pPr>
            <w:r>
              <w:rPr>
                <w:rFonts w:ascii="Myriad Pro" w:hAnsi="Myriad Pro"/>
                <w:lang w:val="en-GB"/>
              </w:rPr>
              <w:t>1. All provinces have drafted their LG Laws</w:t>
            </w:r>
          </w:p>
          <w:p w:rsidR="00D60156" w:rsidRPr="006056BB" w:rsidRDefault="00D60156" w:rsidP="001F77B7">
            <w:pPr>
              <w:rPr>
                <w:rFonts w:ascii="Myriad Pro" w:hAnsi="Myriad Pro"/>
                <w:lang w:val="en-GB"/>
              </w:rPr>
            </w:pPr>
            <w:r>
              <w:rPr>
                <w:rFonts w:ascii="Myriad Pro" w:hAnsi="Myriad Pro"/>
                <w:lang w:val="en-GB"/>
              </w:rPr>
              <w:t>2. Local Government elections to be conducted in 2014</w:t>
            </w:r>
          </w:p>
        </w:tc>
        <w:tc>
          <w:tcPr>
            <w:tcW w:w="1440" w:type="dxa"/>
            <w:gridSpan w:val="2"/>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Target(s): </w:t>
            </w:r>
          </w:p>
          <w:p w:rsidR="00F84EFA" w:rsidRDefault="00D60156" w:rsidP="001F77B7">
            <w:pPr>
              <w:rPr>
                <w:rFonts w:ascii="Myriad Pro" w:hAnsi="Myriad Pro"/>
                <w:lang w:val="en-GB"/>
              </w:rPr>
            </w:pPr>
            <w:r>
              <w:rPr>
                <w:rFonts w:ascii="Myriad Pro" w:hAnsi="Myriad Pro"/>
                <w:lang w:val="en-GB"/>
              </w:rPr>
              <w:t>1. 5000 Local Government Officials are trained</w:t>
            </w:r>
          </w:p>
          <w:p w:rsidR="00921AE7" w:rsidRPr="006056BB" w:rsidRDefault="00921AE7" w:rsidP="001F77B7">
            <w:pPr>
              <w:rPr>
                <w:rFonts w:ascii="Myriad Pro" w:hAnsi="Myriad Pro"/>
                <w:lang w:val="en-GB"/>
              </w:rPr>
            </w:pPr>
            <w:r>
              <w:rPr>
                <w:rFonts w:ascii="Myriad Pro" w:hAnsi="Myriad Pro"/>
                <w:lang w:val="en-GB"/>
              </w:rPr>
              <w:t>2. Set up Local Governance Coordination Group &amp; organized 4 meetings</w:t>
            </w:r>
          </w:p>
        </w:tc>
        <w:tc>
          <w:tcPr>
            <w:tcW w:w="3690" w:type="dxa"/>
            <w:gridSpan w:val="2"/>
            <w:tcBorders>
              <w:top w:val="single" w:sz="4" w:space="0" w:color="auto"/>
            </w:tcBorders>
            <w:shd w:val="clear" w:color="auto" w:fill="FFFFFF"/>
          </w:tcPr>
          <w:p w:rsidR="00F84EFA" w:rsidRDefault="00F84EFA" w:rsidP="001F77B7">
            <w:pPr>
              <w:rPr>
                <w:rFonts w:ascii="Myriad Pro" w:hAnsi="Myriad Pro"/>
                <w:lang w:val="en-GB"/>
              </w:rPr>
            </w:pPr>
            <w:r w:rsidRPr="006056BB">
              <w:rPr>
                <w:rFonts w:ascii="Myriad Pro" w:hAnsi="Myriad Pro"/>
                <w:lang w:val="en-GB"/>
              </w:rPr>
              <w:t xml:space="preserve">Achievement(s): </w:t>
            </w:r>
          </w:p>
          <w:p w:rsidR="00921AE7" w:rsidRDefault="00921AE7" w:rsidP="001F77B7">
            <w:pPr>
              <w:rPr>
                <w:rFonts w:ascii="Myriad Pro" w:hAnsi="Myriad Pro"/>
                <w:lang w:val="en-GB"/>
              </w:rPr>
            </w:pPr>
            <w:r>
              <w:rPr>
                <w:rFonts w:ascii="Myriad Pro" w:hAnsi="Myriad Pro"/>
                <w:lang w:val="en-GB"/>
              </w:rPr>
              <w:t xml:space="preserve">1.Drafted the institutional structure of the Local Government Department </w:t>
            </w:r>
            <w:proofErr w:type="spellStart"/>
            <w:r>
              <w:rPr>
                <w:rFonts w:ascii="Myriad Pro" w:hAnsi="Myriad Pro"/>
                <w:lang w:val="en-GB"/>
              </w:rPr>
              <w:t>Balochistan</w:t>
            </w:r>
            <w:proofErr w:type="spellEnd"/>
            <w:r>
              <w:rPr>
                <w:rFonts w:ascii="Myriad Pro" w:hAnsi="Myriad Pro"/>
                <w:lang w:val="en-GB"/>
              </w:rPr>
              <w:t xml:space="preserve"> </w:t>
            </w:r>
          </w:p>
          <w:p w:rsidR="00921AE7" w:rsidRDefault="00921AE7" w:rsidP="001F77B7">
            <w:pPr>
              <w:rPr>
                <w:rFonts w:ascii="Myriad Pro" w:hAnsi="Myriad Pro"/>
                <w:lang w:val="en-GB"/>
              </w:rPr>
            </w:pPr>
            <w:r>
              <w:rPr>
                <w:rFonts w:ascii="Myriad Pro" w:hAnsi="Myriad Pro"/>
                <w:lang w:val="en-GB"/>
              </w:rPr>
              <w:t xml:space="preserve">2. Developed training manual and trained 25 district level front managers on roles and responsibilities under the </w:t>
            </w:r>
            <w:proofErr w:type="spellStart"/>
            <w:r>
              <w:rPr>
                <w:rFonts w:ascii="Myriad Pro" w:hAnsi="Myriad Pro"/>
                <w:lang w:val="en-GB"/>
              </w:rPr>
              <w:t>Balochistan</w:t>
            </w:r>
            <w:proofErr w:type="spellEnd"/>
            <w:r>
              <w:rPr>
                <w:rFonts w:ascii="Myriad Pro" w:hAnsi="Myriad Pro"/>
                <w:lang w:val="en-GB"/>
              </w:rPr>
              <w:t xml:space="preserve"> Local Government Act 2010</w:t>
            </w:r>
          </w:p>
          <w:p w:rsidR="00F84EFA" w:rsidRPr="006056BB" w:rsidRDefault="00921AE7" w:rsidP="001F77B7">
            <w:pPr>
              <w:rPr>
                <w:rFonts w:ascii="Myriad Pro" w:hAnsi="Myriad Pro"/>
                <w:lang w:val="en-GB"/>
              </w:rPr>
            </w:pPr>
            <w:r>
              <w:rPr>
                <w:rFonts w:ascii="Myriad Pro" w:hAnsi="Myriad Pro"/>
                <w:lang w:val="en-GB"/>
              </w:rPr>
              <w:t xml:space="preserve">3. </w:t>
            </w:r>
            <w:r w:rsidRPr="00921AE7">
              <w:rPr>
                <w:rFonts w:ascii="Myriad Pro" w:hAnsi="Myriad Pro"/>
                <w:lang w:val="en-GB"/>
              </w:rPr>
              <w:t xml:space="preserve">Technical assistance was provided to </w:t>
            </w:r>
            <w:proofErr w:type="spellStart"/>
            <w:r w:rsidRPr="00921AE7">
              <w:rPr>
                <w:rFonts w:ascii="Myriad Pro" w:hAnsi="Myriad Pro"/>
                <w:lang w:val="en-GB"/>
              </w:rPr>
              <w:t>Gilgit</w:t>
            </w:r>
            <w:proofErr w:type="spellEnd"/>
            <w:r w:rsidRPr="00921AE7">
              <w:rPr>
                <w:rFonts w:ascii="Myriad Pro" w:hAnsi="Myriad Pro"/>
                <w:lang w:val="en-GB"/>
              </w:rPr>
              <w:t xml:space="preserve"> Baltistan (GB) select committee on local governance to pass the GB Local Government Act 2014.</w:t>
            </w:r>
          </w:p>
        </w:tc>
      </w:tr>
      <w:tr w:rsidR="00F84EFA" w:rsidRPr="006056BB" w:rsidTr="001F77B7">
        <w:trPr>
          <w:trHeight w:val="2240"/>
        </w:trPr>
        <w:tc>
          <w:tcPr>
            <w:tcW w:w="9720" w:type="dxa"/>
            <w:gridSpan w:val="8"/>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Description of output level </w:t>
            </w:r>
            <w:r w:rsidRPr="006056BB">
              <w:rPr>
                <w:rFonts w:ascii="Myriad Pro" w:hAnsi="Myriad Pro"/>
                <w:u w:val="single"/>
                <w:lang w:val="en-GB"/>
              </w:rPr>
              <w:t>results achieved</w:t>
            </w:r>
            <w:r w:rsidRPr="006056BB">
              <w:rPr>
                <w:rFonts w:ascii="Myriad Pro" w:hAnsi="Myriad Pro"/>
                <w:lang w:val="en-GB"/>
              </w:rPr>
              <w:t xml:space="preserve"> in 2014:</w:t>
            </w:r>
          </w:p>
          <w:p w:rsidR="008C5C0C" w:rsidRPr="008C5C0C" w:rsidRDefault="008C5C0C" w:rsidP="001F77B7">
            <w:pPr>
              <w:rPr>
                <w:rFonts w:ascii="Myriad Pro" w:hAnsi="Myriad Pro"/>
                <w:b/>
                <w:lang w:val="en-GB"/>
              </w:rPr>
            </w:pPr>
            <w:r w:rsidRPr="008C5C0C">
              <w:rPr>
                <w:rFonts w:ascii="Myriad Pro" w:hAnsi="Myriad Pro"/>
                <w:b/>
                <w:lang w:val="en-GB"/>
              </w:rPr>
              <w:t xml:space="preserve">Strengthening Local Government Department </w:t>
            </w:r>
            <w:proofErr w:type="spellStart"/>
            <w:r w:rsidRPr="008C5C0C">
              <w:rPr>
                <w:rFonts w:ascii="Myriad Pro" w:hAnsi="Myriad Pro"/>
                <w:b/>
                <w:lang w:val="en-GB"/>
              </w:rPr>
              <w:t>Balochistan</w:t>
            </w:r>
            <w:proofErr w:type="spellEnd"/>
            <w:r w:rsidRPr="008C5C0C">
              <w:rPr>
                <w:rFonts w:ascii="Myriad Pro" w:hAnsi="Myriad Pro"/>
                <w:b/>
                <w:lang w:val="en-GB"/>
              </w:rPr>
              <w:t>:</w:t>
            </w:r>
          </w:p>
          <w:p w:rsidR="008C5C0C" w:rsidRDefault="008C5C0C" w:rsidP="00717C2E">
            <w:pPr>
              <w:jc w:val="both"/>
              <w:rPr>
                <w:rFonts w:ascii="Myriad Pro" w:hAnsi="Myriad Pro"/>
                <w:lang w:val="en-GB"/>
              </w:rPr>
            </w:pPr>
            <w:r w:rsidRPr="008C5C0C">
              <w:rPr>
                <w:rFonts w:ascii="Myriad Pro" w:hAnsi="Myriad Pro"/>
                <w:lang w:val="en-GB"/>
              </w:rPr>
              <w:t xml:space="preserve">In order to support the Government of </w:t>
            </w:r>
            <w:proofErr w:type="spellStart"/>
            <w:r w:rsidRPr="008C5C0C">
              <w:rPr>
                <w:rFonts w:ascii="Myriad Pro" w:hAnsi="Myriad Pro"/>
                <w:lang w:val="en-GB"/>
              </w:rPr>
              <w:t>Balochistan</w:t>
            </w:r>
            <w:proofErr w:type="spellEnd"/>
            <w:r w:rsidRPr="008C5C0C">
              <w:rPr>
                <w:rFonts w:ascii="Myriad Pro" w:hAnsi="Myriad Pro"/>
                <w:lang w:val="en-GB"/>
              </w:rPr>
              <w:t>, SPFD project</w:t>
            </w:r>
            <w:r>
              <w:rPr>
                <w:rFonts w:ascii="Myriad Pro" w:hAnsi="Myriad Pro"/>
                <w:lang w:val="en-GB"/>
              </w:rPr>
              <w:t xml:space="preserve"> </w:t>
            </w:r>
            <w:r w:rsidRPr="008C5C0C">
              <w:rPr>
                <w:rFonts w:ascii="Myriad Pro" w:hAnsi="Myriad Pro"/>
                <w:lang w:val="en-GB"/>
              </w:rPr>
              <w:t>p</w:t>
            </w:r>
            <w:r>
              <w:rPr>
                <w:rFonts w:ascii="Myriad Pro" w:hAnsi="Myriad Pro"/>
                <w:lang w:val="en-GB"/>
              </w:rPr>
              <w:t>rovided</w:t>
            </w:r>
            <w:r w:rsidRPr="008C5C0C">
              <w:rPr>
                <w:rFonts w:ascii="Myriad Pro" w:hAnsi="Myriad Pro"/>
                <w:lang w:val="en-GB"/>
              </w:rPr>
              <w:t xml:space="preserve"> technical assistance to the Local Government and Rural Development Department for achieving the tasks of the Cabinet Committee and the Technical Sub-Committee. </w:t>
            </w:r>
            <w:r>
              <w:rPr>
                <w:rFonts w:ascii="Myriad Pro" w:hAnsi="Myriad Pro"/>
                <w:lang w:val="en-GB"/>
              </w:rPr>
              <w:t xml:space="preserve">An expert </w:t>
            </w:r>
            <w:r w:rsidRPr="008C5C0C">
              <w:rPr>
                <w:rFonts w:ascii="Myriad Pro" w:hAnsi="Myriad Pro"/>
                <w:lang w:val="en-GB"/>
              </w:rPr>
              <w:t xml:space="preserve">on Institutional Development </w:t>
            </w:r>
            <w:r>
              <w:rPr>
                <w:rFonts w:ascii="Myriad Pro" w:hAnsi="Myriad Pro"/>
                <w:lang w:val="en-GB"/>
              </w:rPr>
              <w:t xml:space="preserve">was </w:t>
            </w:r>
            <w:r w:rsidRPr="008C5C0C">
              <w:rPr>
                <w:rFonts w:ascii="Myriad Pro" w:hAnsi="Myriad Pro"/>
                <w:lang w:val="en-GB"/>
              </w:rPr>
              <w:t>appointed t</w:t>
            </w:r>
            <w:r>
              <w:rPr>
                <w:rFonts w:ascii="Myriad Pro" w:hAnsi="Myriad Pro"/>
                <w:lang w:val="en-GB"/>
              </w:rPr>
              <w:t xml:space="preserve">o draft the </w:t>
            </w:r>
            <w:r w:rsidRPr="008C5C0C">
              <w:rPr>
                <w:rFonts w:ascii="Myriad Pro" w:hAnsi="Myriad Pro"/>
                <w:lang w:val="en-GB"/>
              </w:rPr>
              <w:t>instit</w:t>
            </w:r>
            <w:r w:rsidR="00AD5011">
              <w:rPr>
                <w:rFonts w:ascii="Myriad Pro" w:hAnsi="Myriad Pro"/>
                <w:lang w:val="en-GB"/>
              </w:rPr>
              <w:t>utional structure</w:t>
            </w:r>
            <w:r w:rsidRPr="008C5C0C">
              <w:rPr>
                <w:rFonts w:ascii="Myriad Pro" w:hAnsi="Myriad Pro"/>
                <w:lang w:val="en-GB"/>
              </w:rPr>
              <w:t xml:space="preserve"> for the L</w:t>
            </w:r>
            <w:r>
              <w:rPr>
                <w:rFonts w:ascii="Myriad Pro" w:hAnsi="Myriad Pro"/>
                <w:lang w:val="en-GB"/>
              </w:rPr>
              <w:t xml:space="preserve">ocal Government in </w:t>
            </w:r>
            <w:proofErr w:type="spellStart"/>
            <w:r>
              <w:rPr>
                <w:rFonts w:ascii="Myriad Pro" w:hAnsi="Myriad Pro"/>
                <w:lang w:val="en-GB"/>
              </w:rPr>
              <w:t>Balochistan</w:t>
            </w:r>
            <w:proofErr w:type="spellEnd"/>
            <w:r>
              <w:rPr>
                <w:rFonts w:ascii="Myriad Pro" w:hAnsi="Myriad Pro"/>
                <w:lang w:val="en-GB"/>
              </w:rPr>
              <w:t>. The institutional and man</w:t>
            </w:r>
            <w:r w:rsidR="00717C2E">
              <w:rPr>
                <w:rFonts w:ascii="Myriad Pro" w:hAnsi="Myriad Pro"/>
                <w:lang w:val="en-GB"/>
              </w:rPr>
              <w:t xml:space="preserve"> power analysis report provides a detailed analysis of the local government department </w:t>
            </w:r>
            <w:proofErr w:type="spellStart"/>
            <w:r w:rsidR="00717C2E">
              <w:rPr>
                <w:rFonts w:ascii="Myriad Pro" w:hAnsi="Myriad Pro"/>
                <w:lang w:val="en-GB"/>
              </w:rPr>
              <w:t>Balochistan</w:t>
            </w:r>
            <w:proofErr w:type="spellEnd"/>
            <w:r w:rsidR="00717C2E">
              <w:rPr>
                <w:rFonts w:ascii="Myriad Pro" w:hAnsi="Myriad Pro"/>
                <w:lang w:val="en-GB"/>
              </w:rPr>
              <w:t xml:space="preserve"> and proposes the establishment of a human resource information system. </w:t>
            </w:r>
          </w:p>
          <w:p w:rsidR="00717C2E" w:rsidRDefault="00717C2E" w:rsidP="00717C2E">
            <w:pPr>
              <w:jc w:val="both"/>
              <w:rPr>
                <w:rFonts w:ascii="Myriad Pro" w:hAnsi="Myriad Pro"/>
                <w:lang w:val="en-GB"/>
              </w:rPr>
            </w:pPr>
          </w:p>
          <w:p w:rsidR="00717C2E" w:rsidRPr="00717C2E" w:rsidRDefault="00717C2E" w:rsidP="00717C2E">
            <w:pPr>
              <w:jc w:val="both"/>
              <w:rPr>
                <w:rFonts w:ascii="Myriad Pro" w:hAnsi="Myriad Pro"/>
                <w:b/>
                <w:lang w:val="en-GB"/>
              </w:rPr>
            </w:pPr>
            <w:r w:rsidRPr="00717C2E">
              <w:rPr>
                <w:rFonts w:ascii="Myriad Pro" w:hAnsi="Myriad Pro"/>
                <w:b/>
                <w:lang w:val="en-GB"/>
              </w:rPr>
              <w:t>Training of Local Government Functionaries:</w:t>
            </w:r>
          </w:p>
          <w:p w:rsidR="00717C2E" w:rsidRDefault="00717C2E" w:rsidP="00717C2E">
            <w:pPr>
              <w:jc w:val="both"/>
              <w:rPr>
                <w:rFonts w:ascii="Myriad Pro" w:hAnsi="Myriad Pro"/>
                <w:lang w:val="en-GB"/>
              </w:rPr>
            </w:pPr>
            <w:r w:rsidRPr="00717C2E">
              <w:rPr>
                <w:rFonts w:ascii="Myriad Pro" w:hAnsi="Myriad Pro"/>
                <w:lang w:val="en-GB"/>
              </w:rPr>
              <w:t xml:space="preserve">SPFD project in collaboration with </w:t>
            </w:r>
            <w:proofErr w:type="spellStart"/>
            <w:r w:rsidRPr="00717C2E">
              <w:rPr>
                <w:rFonts w:ascii="Myriad Pro" w:hAnsi="Myriad Pro"/>
                <w:lang w:val="en-GB"/>
              </w:rPr>
              <w:t>Balochistan</w:t>
            </w:r>
            <w:proofErr w:type="spellEnd"/>
            <w:r w:rsidRPr="00717C2E">
              <w:rPr>
                <w:rFonts w:ascii="Myriad Pro" w:hAnsi="Myriad Pro"/>
                <w:lang w:val="en-GB"/>
              </w:rPr>
              <w:t xml:space="preserve"> Rural Development Academy developed a training manual on </w:t>
            </w:r>
            <w:proofErr w:type="spellStart"/>
            <w:r w:rsidRPr="00717C2E">
              <w:rPr>
                <w:rFonts w:ascii="Myriad Pro" w:hAnsi="Myriad Pro"/>
                <w:lang w:val="en-GB"/>
              </w:rPr>
              <w:t>Balochistan</w:t>
            </w:r>
            <w:proofErr w:type="spellEnd"/>
            <w:r w:rsidRPr="00717C2E">
              <w:rPr>
                <w:rFonts w:ascii="Myriad Pro" w:hAnsi="Myriad Pro"/>
                <w:lang w:val="en-GB"/>
              </w:rPr>
              <w:t xml:space="preserve"> Local Government Act 2010. The manual </w:t>
            </w:r>
            <w:r>
              <w:rPr>
                <w:rFonts w:ascii="Myriad Pro" w:hAnsi="Myriad Pro"/>
                <w:lang w:val="en-GB"/>
              </w:rPr>
              <w:t xml:space="preserve">was </w:t>
            </w:r>
            <w:r w:rsidRPr="00717C2E">
              <w:rPr>
                <w:rFonts w:ascii="Myriad Pro" w:hAnsi="Myriad Pro"/>
                <w:lang w:val="en-GB"/>
              </w:rPr>
              <w:t>specifically designed to train district level government officials to assist them in effectively carrying out their responsibilities. The man</w:t>
            </w:r>
            <w:r>
              <w:rPr>
                <w:rFonts w:ascii="Myriad Pro" w:hAnsi="Myriad Pro"/>
                <w:lang w:val="en-GB"/>
              </w:rPr>
              <w:t>ual was pretested in a 4 day training of trainers (</w:t>
            </w:r>
            <w:proofErr w:type="spellStart"/>
            <w:r>
              <w:rPr>
                <w:rFonts w:ascii="Myriad Pro" w:hAnsi="Myriad Pro"/>
                <w:lang w:val="en-GB"/>
              </w:rPr>
              <w:t>ToT</w:t>
            </w:r>
            <w:proofErr w:type="spellEnd"/>
            <w:r>
              <w:rPr>
                <w:rFonts w:ascii="Myriad Pro" w:hAnsi="Myriad Pro"/>
                <w:lang w:val="en-GB"/>
              </w:rPr>
              <w:t>)</w:t>
            </w:r>
            <w:r w:rsidRPr="00717C2E">
              <w:rPr>
                <w:rFonts w:ascii="Myriad Pro" w:hAnsi="Myriad Pro"/>
                <w:lang w:val="en-GB"/>
              </w:rPr>
              <w:t xml:space="preserve"> with 25 district level front managers from 6-9 May 2014. The methodology adopted for the </w:t>
            </w:r>
            <w:proofErr w:type="spellStart"/>
            <w:r w:rsidRPr="00717C2E">
              <w:rPr>
                <w:rFonts w:ascii="Myriad Pro" w:hAnsi="Myriad Pro"/>
                <w:lang w:val="en-GB"/>
              </w:rPr>
              <w:t>ToT</w:t>
            </w:r>
            <w:proofErr w:type="spellEnd"/>
            <w:r w:rsidRPr="00717C2E">
              <w:rPr>
                <w:rFonts w:ascii="Myriad Pro" w:hAnsi="Myriad Pro"/>
                <w:lang w:val="en-GB"/>
              </w:rPr>
              <w:t xml:space="preserve"> was a combination o</w:t>
            </w:r>
            <w:r w:rsidR="00187114">
              <w:rPr>
                <w:rFonts w:ascii="Myriad Pro" w:hAnsi="Myriad Pro"/>
                <w:lang w:val="en-GB"/>
              </w:rPr>
              <w:t>f direct</w:t>
            </w:r>
            <w:r w:rsidRPr="00717C2E">
              <w:rPr>
                <w:rFonts w:ascii="Myriad Pro" w:hAnsi="Myriad Pro"/>
                <w:lang w:val="en-GB"/>
              </w:rPr>
              <w:t xml:space="preserve"> learning and collaborative learning techniques. The concept was to make the elected local councillors understand the Act, the structure along with its vertical and horizontal governance relationships, the financial management and also the ch</w:t>
            </w:r>
            <w:r>
              <w:rPr>
                <w:rFonts w:ascii="Myriad Pro" w:hAnsi="Myriad Pro"/>
                <w:lang w:val="en-GB"/>
              </w:rPr>
              <w:t>anges due to the 18th Amendment.</w:t>
            </w:r>
          </w:p>
          <w:p w:rsidR="0007415C" w:rsidRPr="0007415C" w:rsidRDefault="0007415C" w:rsidP="001F77B7">
            <w:pPr>
              <w:rPr>
                <w:rFonts w:ascii="Myriad Pro" w:hAnsi="Myriad Pro"/>
                <w:b/>
                <w:lang w:val="en-GB"/>
              </w:rPr>
            </w:pPr>
          </w:p>
          <w:p w:rsidR="00717C2E" w:rsidRDefault="0007415C" w:rsidP="001F77B7">
            <w:pPr>
              <w:rPr>
                <w:rFonts w:ascii="Myriad Pro" w:hAnsi="Myriad Pro"/>
                <w:b/>
                <w:lang w:val="en-GB"/>
              </w:rPr>
            </w:pPr>
            <w:proofErr w:type="spellStart"/>
            <w:r w:rsidRPr="0007415C">
              <w:rPr>
                <w:rFonts w:ascii="Myriad Pro" w:hAnsi="Myriad Pro"/>
                <w:b/>
                <w:lang w:val="en-GB"/>
              </w:rPr>
              <w:t>Gilgit</w:t>
            </w:r>
            <w:proofErr w:type="spellEnd"/>
            <w:r w:rsidRPr="0007415C">
              <w:rPr>
                <w:rFonts w:ascii="Myriad Pro" w:hAnsi="Myriad Pro"/>
                <w:b/>
                <w:lang w:val="en-GB"/>
              </w:rPr>
              <w:t xml:space="preserve"> Baltistan </w:t>
            </w:r>
            <w:r w:rsidR="004A028C" w:rsidRPr="0007415C">
              <w:rPr>
                <w:rFonts w:ascii="Myriad Pro" w:hAnsi="Myriad Pro"/>
                <w:b/>
                <w:lang w:val="en-GB"/>
              </w:rPr>
              <w:t xml:space="preserve">Local </w:t>
            </w:r>
            <w:r>
              <w:rPr>
                <w:rFonts w:ascii="Myriad Pro" w:hAnsi="Myriad Pro"/>
                <w:b/>
                <w:lang w:val="en-GB"/>
              </w:rPr>
              <w:t>Government Act 2014:</w:t>
            </w:r>
          </w:p>
          <w:p w:rsidR="00F84EFA" w:rsidRPr="006056BB" w:rsidRDefault="0007415C" w:rsidP="001F77B7">
            <w:pPr>
              <w:rPr>
                <w:rFonts w:ascii="Myriad Pro" w:hAnsi="Myriad Pro"/>
                <w:lang w:val="en-GB"/>
              </w:rPr>
            </w:pPr>
            <w:r>
              <w:rPr>
                <w:rFonts w:ascii="Myriad Pro" w:hAnsi="Myriad Pro"/>
                <w:lang w:val="en-GB"/>
              </w:rPr>
              <w:t xml:space="preserve">On request from the </w:t>
            </w:r>
            <w:proofErr w:type="spellStart"/>
            <w:r>
              <w:rPr>
                <w:rFonts w:ascii="Myriad Pro" w:hAnsi="Myriad Pro"/>
                <w:lang w:val="en-GB"/>
              </w:rPr>
              <w:t>Gilgit</w:t>
            </w:r>
            <w:proofErr w:type="spellEnd"/>
            <w:r>
              <w:rPr>
                <w:rFonts w:ascii="Myriad Pro" w:hAnsi="Myriad Pro"/>
                <w:lang w:val="en-GB"/>
              </w:rPr>
              <w:t xml:space="preserve"> Baltistan (GB) Government, SPFD project provided </w:t>
            </w:r>
            <w:r w:rsidRPr="0007415C">
              <w:rPr>
                <w:rFonts w:ascii="Myriad Pro" w:hAnsi="Myriad Pro"/>
                <w:lang w:val="en-GB"/>
              </w:rPr>
              <w:t>technical assistance to the GB standing committee on Local Gover</w:t>
            </w:r>
            <w:r>
              <w:rPr>
                <w:rFonts w:ascii="Myriad Pro" w:hAnsi="Myriad Pro"/>
                <w:lang w:val="en-GB"/>
              </w:rPr>
              <w:t>nment. The purpose of support was</w:t>
            </w:r>
            <w:r w:rsidRPr="0007415C">
              <w:rPr>
                <w:rFonts w:ascii="Myriad Pro" w:hAnsi="Myriad Pro"/>
                <w:lang w:val="en-GB"/>
              </w:rPr>
              <w:t xml:space="preserve"> to draft the local government legislation in accordance with the constitutional provisions, provincial perspectives and regional best practices.</w:t>
            </w:r>
            <w:r>
              <w:rPr>
                <w:rFonts w:ascii="Myriad Pro" w:hAnsi="Myriad Pro"/>
                <w:lang w:val="en-GB"/>
              </w:rPr>
              <w:t xml:space="preserve"> </w:t>
            </w:r>
            <w:r w:rsidRPr="0007415C">
              <w:rPr>
                <w:rFonts w:ascii="Myriad Pro" w:hAnsi="Myriad Pro"/>
                <w:lang w:val="en-GB"/>
              </w:rPr>
              <w:t>After several exhaustive meetings</w:t>
            </w:r>
            <w:r>
              <w:rPr>
                <w:rFonts w:ascii="Myriad Pro" w:hAnsi="Myriad Pro"/>
                <w:lang w:val="en-GB"/>
              </w:rPr>
              <w:t xml:space="preserve"> and </w:t>
            </w:r>
            <w:r>
              <w:rPr>
                <w:rFonts w:ascii="Myriad Pro" w:hAnsi="Myriad Pro"/>
                <w:lang w:val="en-GB"/>
              </w:rPr>
              <w:lastRenderedPageBreak/>
              <w:t>stakeholder consultations</w:t>
            </w:r>
            <w:r w:rsidRPr="0007415C">
              <w:rPr>
                <w:rFonts w:ascii="Myriad Pro" w:hAnsi="Myriad Pro"/>
                <w:lang w:val="en-GB"/>
              </w:rPr>
              <w:t xml:space="preserve"> the committee was able to finalize the loca</w:t>
            </w:r>
            <w:r>
              <w:rPr>
                <w:rFonts w:ascii="Myriad Pro" w:hAnsi="Myriad Pro"/>
                <w:lang w:val="en-GB"/>
              </w:rPr>
              <w:t xml:space="preserve">l government law which </w:t>
            </w:r>
            <w:r w:rsidRPr="0007415C">
              <w:rPr>
                <w:rFonts w:ascii="Myriad Pro" w:hAnsi="Myriad Pro"/>
                <w:lang w:val="en-GB"/>
              </w:rPr>
              <w:t>maximize</w:t>
            </w:r>
            <w:r>
              <w:rPr>
                <w:rFonts w:ascii="Myriad Pro" w:hAnsi="Myriad Pro"/>
                <w:lang w:val="en-GB"/>
              </w:rPr>
              <w:t xml:space="preserve">s </w:t>
            </w:r>
            <w:r w:rsidRPr="0007415C">
              <w:rPr>
                <w:rFonts w:ascii="Myriad Pro" w:hAnsi="Myriad Pro"/>
                <w:lang w:val="en-GB"/>
              </w:rPr>
              <w:t xml:space="preserve">benefits of self-governance to </w:t>
            </w:r>
            <w:r w:rsidR="001026C1">
              <w:rPr>
                <w:rFonts w:ascii="Myriad Pro" w:hAnsi="Myriad Pro"/>
                <w:lang w:val="en-GB"/>
              </w:rPr>
              <w:t>the citizens at the lowest tier, i</w:t>
            </w:r>
            <w:r w:rsidR="001026C1" w:rsidRPr="001026C1">
              <w:rPr>
                <w:rFonts w:ascii="Myriad Pro" w:hAnsi="Myriad Pro"/>
                <w:lang w:val="en-GB"/>
              </w:rPr>
              <w:t>ntroduces local participatory and democratic decision-making processes, encourages women participation in local governments, and ensures effective transfer of power from the regional to the local government</w:t>
            </w:r>
            <w:r w:rsidR="001026C1">
              <w:rPr>
                <w:rFonts w:ascii="Myriad Pro" w:hAnsi="Myriad Pro"/>
                <w:lang w:val="en-GB"/>
              </w:rPr>
              <w:t xml:space="preserve">. Following the passage of the Local Government Act the GB Government would work with </w:t>
            </w:r>
            <w:r w:rsidR="001026C1" w:rsidRPr="001026C1">
              <w:rPr>
                <w:rFonts w:ascii="Myriad Pro" w:hAnsi="Myriad Pro"/>
                <w:lang w:val="en-GB"/>
              </w:rPr>
              <w:t xml:space="preserve">Election Commission of </w:t>
            </w:r>
            <w:proofErr w:type="spellStart"/>
            <w:r w:rsidR="001026C1" w:rsidRPr="001026C1">
              <w:rPr>
                <w:rFonts w:ascii="Myriad Pro" w:hAnsi="Myriad Pro"/>
                <w:lang w:val="en-GB"/>
              </w:rPr>
              <w:t>Gilgit</w:t>
            </w:r>
            <w:proofErr w:type="spellEnd"/>
            <w:r w:rsidR="001026C1" w:rsidRPr="001026C1">
              <w:rPr>
                <w:rFonts w:ascii="Myriad Pro" w:hAnsi="Myriad Pro"/>
                <w:lang w:val="en-GB"/>
              </w:rPr>
              <w:t>-Baltistan to map out the process of conducting t</w:t>
            </w:r>
            <w:r w:rsidR="001B1F17">
              <w:rPr>
                <w:rFonts w:ascii="Myriad Pro" w:hAnsi="Myriad Pro"/>
                <w:lang w:val="en-GB"/>
              </w:rPr>
              <w:t>he local government elections.</w:t>
            </w:r>
          </w:p>
        </w:tc>
      </w:tr>
      <w:tr w:rsidR="00F84EFA" w:rsidRPr="006056BB" w:rsidTr="001F77B7">
        <w:trPr>
          <w:trHeight w:val="170"/>
        </w:trPr>
        <w:tc>
          <w:tcPr>
            <w:tcW w:w="9720" w:type="dxa"/>
            <w:gridSpan w:val="8"/>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lastRenderedPageBreak/>
              <w:t xml:space="preserve">Overall Output Status (mark the output on the scale of 1 to 5 as per the following criteria): </w:t>
            </w:r>
          </w:p>
        </w:tc>
      </w:tr>
      <w:tr w:rsidR="00F84EFA" w:rsidRPr="006056BB" w:rsidTr="001F77B7">
        <w:trPr>
          <w:trHeight w:val="293"/>
        </w:trPr>
        <w:tc>
          <w:tcPr>
            <w:tcW w:w="1944" w:type="dxa"/>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Exemplary (5)</w:t>
            </w:r>
          </w:p>
          <w:p w:rsidR="00F84EFA" w:rsidRPr="006056BB" w:rsidRDefault="00F84EFA" w:rsidP="001F77B7">
            <w:pPr>
              <w:jc w:val="center"/>
              <w:rPr>
                <w:rFonts w:ascii="Myriad Pro" w:hAnsi="Myriad Pro"/>
                <w:lang w:val="en-GB"/>
              </w:rPr>
            </w:pPr>
            <w:r w:rsidRPr="006056BB">
              <w:rPr>
                <w:rFonts w:ascii="Myriad Pro" w:hAnsi="Myriad Pro"/>
                <w:lang w:val="en-GB"/>
              </w:rPr>
              <w:t>*****</w:t>
            </w:r>
          </w:p>
        </w:tc>
        <w:tc>
          <w:tcPr>
            <w:tcW w:w="1944" w:type="dxa"/>
            <w:gridSpan w:val="2"/>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High (4)</w:t>
            </w:r>
          </w:p>
          <w:p w:rsidR="00F84EFA" w:rsidRPr="006056BB" w:rsidRDefault="00F84EFA" w:rsidP="001F77B7">
            <w:pPr>
              <w:jc w:val="center"/>
              <w:rPr>
                <w:rFonts w:ascii="Myriad Pro" w:hAnsi="Myriad Pro"/>
                <w:lang w:val="en-GB"/>
              </w:rPr>
            </w:pPr>
            <w:r w:rsidRPr="006056BB">
              <w:rPr>
                <w:rFonts w:ascii="Myriad Pro" w:hAnsi="Myriad Pro"/>
                <w:lang w:val="en-GB"/>
              </w:rPr>
              <w:t>****</w:t>
            </w:r>
          </w:p>
        </w:tc>
        <w:tc>
          <w:tcPr>
            <w:tcW w:w="1944" w:type="dxa"/>
            <w:gridSpan w:val="2"/>
            <w:tcBorders>
              <w:top w:val="single" w:sz="4" w:space="0" w:color="auto"/>
            </w:tcBorders>
            <w:shd w:val="clear" w:color="auto" w:fill="FFFFFF"/>
          </w:tcPr>
          <w:p w:rsidR="00F84EFA" w:rsidRPr="0002075E" w:rsidRDefault="00F84EFA" w:rsidP="001F77B7">
            <w:pPr>
              <w:jc w:val="center"/>
              <w:rPr>
                <w:rFonts w:ascii="Myriad Pro" w:hAnsi="Myriad Pro"/>
                <w:color w:val="FF0000"/>
                <w:lang w:val="en-GB"/>
              </w:rPr>
            </w:pPr>
            <w:r w:rsidRPr="0002075E">
              <w:rPr>
                <w:rFonts w:ascii="Myriad Pro" w:hAnsi="Myriad Pro"/>
                <w:color w:val="FF0000"/>
                <w:lang w:val="en-GB"/>
              </w:rPr>
              <w:t>Satisfactory (3)</w:t>
            </w:r>
          </w:p>
          <w:p w:rsidR="00F84EFA" w:rsidRPr="0002075E" w:rsidRDefault="00F84EFA" w:rsidP="001F77B7">
            <w:pPr>
              <w:jc w:val="center"/>
              <w:rPr>
                <w:rFonts w:ascii="Myriad Pro" w:hAnsi="Myriad Pro"/>
                <w:color w:val="FF0000"/>
                <w:lang w:val="en-GB"/>
              </w:rPr>
            </w:pPr>
            <w:r w:rsidRPr="0002075E">
              <w:rPr>
                <w:rFonts w:ascii="Myriad Pro" w:hAnsi="Myriad Pro"/>
                <w:color w:val="FF0000"/>
                <w:lang w:val="en-GB"/>
              </w:rPr>
              <w:t>***</w:t>
            </w:r>
          </w:p>
        </w:tc>
        <w:tc>
          <w:tcPr>
            <w:tcW w:w="1944" w:type="dxa"/>
            <w:gridSpan w:val="2"/>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Poor (2)</w:t>
            </w:r>
          </w:p>
          <w:p w:rsidR="00F84EFA" w:rsidRPr="006056BB" w:rsidRDefault="00F84EFA" w:rsidP="001F77B7">
            <w:pPr>
              <w:jc w:val="center"/>
              <w:rPr>
                <w:rFonts w:ascii="Myriad Pro" w:hAnsi="Myriad Pro"/>
                <w:lang w:val="en-GB"/>
              </w:rPr>
            </w:pPr>
            <w:r w:rsidRPr="006056BB">
              <w:rPr>
                <w:rFonts w:ascii="Myriad Pro" w:hAnsi="Myriad Pro"/>
                <w:lang w:val="en-GB"/>
              </w:rPr>
              <w:t>**</w:t>
            </w:r>
          </w:p>
        </w:tc>
        <w:tc>
          <w:tcPr>
            <w:tcW w:w="1944" w:type="dxa"/>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Inadequate (1)</w:t>
            </w:r>
          </w:p>
          <w:p w:rsidR="00F84EFA" w:rsidRPr="006056BB" w:rsidRDefault="00F84EFA" w:rsidP="001F77B7">
            <w:pPr>
              <w:jc w:val="center"/>
              <w:rPr>
                <w:rFonts w:ascii="Myriad Pro" w:hAnsi="Myriad Pro"/>
                <w:lang w:val="en-GB"/>
              </w:rPr>
            </w:pPr>
            <w:r w:rsidRPr="006056BB">
              <w:rPr>
                <w:rFonts w:ascii="Myriad Pro" w:hAnsi="Myriad Pro"/>
                <w:lang w:val="en-GB"/>
              </w:rPr>
              <w:t>*</w:t>
            </w:r>
          </w:p>
        </w:tc>
      </w:tr>
      <w:tr w:rsidR="00F84EFA" w:rsidRPr="006056BB" w:rsidTr="001F77B7">
        <w:trPr>
          <w:trHeight w:val="292"/>
        </w:trPr>
        <w:tc>
          <w:tcPr>
            <w:tcW w:w="1944" w:type="dxa"/>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6056BB">
              <w:rPr>
                <w:rFonts w:ascii="Myriad Pro" w:hAnsi="Myriad Pro"/>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6056BB">
              <w:rPr>
                <w:rFonts w:ascii="Myriad Pro" w:hAnsi="Myriad Pro"/>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rsidR="00F84EFA" w:rsidRPr="0002075E" w:rsidRDefault="00F84EFA" w:rsidP="001F77B7">
            <w:pPr>
              <w:tabs>
                <w:tab w:val="left" w:pos="7020"/>
              </w:tabs>
              <w:spacing w:before="20" w:after="20"/>
              <w:jc w:val="center"/>
              <w:rPr>
                <w:rFonts w:ascii="Myriad Pro" w:hAnsi="Myriad Pro"/>
                <w:color w:val="FF0000"/>
                <w:sz w:val="18"/>
                <w:szCs w:val="18"/>
              </w:rPr>
            </w:pPr>
            <w:r w:rsidRPr="0002075E">
              <w:rPr>
                <w:rFonts w:ascii="Myriad Pro" w:hAnsi="Myriad Pro"/>
                <w:color w:val="FF0000"/>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6056BB">
              <w:rPr>
                <w:rFonts w:ascii="Myriad Pro" w:hAnsi="Myriad Pro"/>
                <w:sz w:val="18"/>
                <w:szCs w:val="18"/>
              </w:rPr>
              <w:t>The project is expected to partially achieve targeted outputs, with less than expected levels of quality</w:t>
            </w:r>
          </w:p>
        </w:tc>
        <w:tc>
          <w:tcPr>
            <w:tcW w:w="1944" w:type="dxa"/>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6056BB">
              <w:rPr>
                <w:rFonts w:ascii="Myriad Pro" w:hAnsi="Myriad Pro"/>
                <w:sz w:val="18"/>
                <w:szCs w:val="18"/>
              </w:rPr>
              <w:t>Project outputs will likely not be achieved and/or are not likely to be effective in supporting the achievement of targeted outcomes</w:t>
            </w:r>
          </w:p>
        </w:tc>
      </w:tr>
      <w:tr w:rsidR="00F84EFA" w:rsidRPr="006056BB" w:rsidTr="001F77B7">
        <w:tc>
          <w:tcPr>
            <w:tcW w:w="9720" w:type="dxa"/>
            <w:gridSpan w:val="8"/>
            <w:shd w:val="clear" w:color="auto" w:fill="FFFFFF"/>
          </w:tcPr>
          <w:p w:rsidR="00F84EFA" w:rsidRDefault="007A75C5" w:rsidP="001F77B7">
            <w:pPr>
              <w:rPr>
                <w:rFonts w:ascii="Myriad Pro" w:hAnsi="Myriad Pro"/>
                <w:lang w:val="en-GB"/>
              </w:rPr>
            </w:pPr>
            <w:r>
              <w:rPr>
                <w:rFonts w:ascii="Myriad Pro" w:hAnsi="Myriad Pro"/>
                <w:lang w:val="en-GB"/>
              </w:rPr>
              <w:t>Means of Verification:</w:t>
            </w:r>
          </w:p>
          <w:p w:rsidR="007A75C5" w:rsidRPr="007A75C5" w:rsidRDefault="007A75C5" w:rsidP="007A75C5">
            <w:pPr>
              <w:pStyle w:val="ListParagraph"/>
              <w:numPr>
                <w:ilvl w:val="0"/>
                <w:numId w:val="11"/>
              </w:numPr>
              <w:rPr>
                <w:rFonts w:ascii="Myriad Pro" w:hAnsi="Myriad Pro"/>
                <w:lang w:val="en-GB"/>
              </w:rPr>
            </w:pPr>
            <w:r w:rsidRPr="007A75C5">
              <w:rPr>
                <w:rFonts w:ascii="Myriad Pro" w:hAnsi="Myriad Pro"/>
                <w:lang w:val="en-GB"/>
              </w:rPr>
              <w:t xml:space="preserve">Institutional and Man Power Analysis Local Government Department </w:t>
            </w:r>
            <w:proofErr w:type="spellStart"/>
            <w:r w:rsidRPr="007A75C5">
              <w:rPr>
                <w:rFonts w:ascii="Myriad Pro" w:hAnsi="Myriad Pro"/>
                <w:lang w:val="en-GB"/>
              </w:rPr>
              <w:t>Balochistan</w:t>
            </w:r>
            <w:proofErr w:type="spellEnd"/>
          </w:p>
          <w:p w:rsidR="007A75C5" w:rsidRPr="007A75C5" w:rsidRDefault="007A75C5" w:rsidP="007A75C5">
            <w:pPr>
              <w:pStyle w:val="ListParagraph"/>
              <w:numPr>
                <w:ilvl w:val="0"/>
                <w:numId w:val="11"/>
              </w:numPr>
              <w:rPr>
                <w:rFonts w:ascii="Myriad Pro" w:hAnsi="Myriad Pro"/>
                <w:lang w:val="en-GB"/>
              </w:rPr>
            </w:pPr>
            <w:r w:rsidRPr="007A75C5">
              <w:rPr>
                <w:rFonts w:ascii="Myriad Pro" w:hAnsi="Myriad Pro"/>
                <w:lang w:val="en-GB"/>
              </w:rPr>
              <w:t xml:space="preserve">Training Manual </w:t>
            </w:r>
            <w:proofErr w:type="spellStart"/>
            <w:r w:rsidRPr="007A75C5">
              <w:rPr>
                <w:rFonts w:ascii="Myriad Pro" w:hAnsi="Myriad Pro"/>
                <w:lang w:val="en-GB"/>
              </w:rPr>
              <w:t>Balochistan</w:t>
            </w:r>
            <w:proofErr w:type="spellEnd"/>
            <w:r w:rsidRPr="007A75C5">
              <w:rPr>
                <w:rFonts w:ascii="Myriad Pro" w:hAnsi="Myriad Pro"/>
                <w:lang w:val="en-GB"/>
              </w:rPr>
              <w:t xml:space="preserve"> Local Government Department </w:t>
            </w:r>
          </w:p>
          <w:p w:rsidR="007A75C5" w:rsidRPr="007A75C5" w:rsidRDefault="007A75C5" w:rsidP="007A75C5">
            <w:pPr>
              <w:pStyle w:val="ListParagraph"/>
              <w:numPr>
                <w:ilvl w:val="0"/>
                <w:numId w:val="11"/>
              </w:numPr>
              <w:rPr>
                <w:rFonts w:ascii="Myriad Pro" w:hAnsi="Myriad Pro"/>
                <w:lang w:val="en-GB"/>
              </w:rPr>
            </w:pPr>
            <w:r w:rsidRPr="007A75C5">
              <w:rPr>
                <w:rFonts w:ascii="Myriad Pro" w:hAnsi="Myriad Pro"/>
                <w:lang w:val="en-GB"/>
              </w:rPr>
              <w:t xml:space="preserve">Attendance Sheet of </w:t>
            </w:r>
            <w:proofErr w:type="spellStart"/>
            <w:r w:rsidRPr="007A75C5">
              <w:rPr>
                <w:rFonts w:ascii="Myriad Pro" w:hAnsi="Myriad Pro"/>
                <w:lang w:val="en-GB"/>
              </w:rPr>
              <w:t>ToT</w:t>
            </w:r>
            <w:proofErr w:type="spellEnd"/>
          </w:p>
          <w:p w:rsidR="007A75C5" w:rsidRPr="007A75C5" w:rsidRDefault="007A75C5" w:rsidP="007A75C5">
            <w:pPr>
              <w:pStyle w:val="ListParagraph"/>
              <w:numPr>
                <w:ilvl w:val="0"/>
                <w:numId w:val="11"/>
              </w:numPr>
              <w:rPr>
                <w:rFonts w:ascii="Myriad Pro" w:hAnsi="Myriad Pro"/>
                <w:lang w:val="en-GB"/>
              </w:rPr>
            </w:pPr>
            <w:r w:rsidRPr="007A75C5">
              <w:rPr>
                <w:rFonts w:ascii="Myriad Pro" w:hAnsi="Myriad Pro"/>
                <w:lang w:val="en-GB"/>
              </w:rPr>
              <w:t xml:space="preserve">Participant Feedback </w:t>
            </w:r>
          </w:p>
          <w:p w:rsidR="007A75C5" w:rsidRPr="007A75C5" w:rsidRDefault="007A75C5" w:rsidP="007A75C5">
            <w:pPr>
              <w:pStyle w:val="ListParagraph"/>
              <w:numPr>
                <w:ilvl w:val="0"/>
                <w:numId w:val="11"/>
              </w:numPr>
              <w:rPr>
                <w:rFonts w:ascii="Myriad Pro" w:hAnsi="Myriad Pro"/>
                <w:lang w:val="en-GB"/>
              </w:rPr>
            </w:pPr>
            <w:proofErr w:type="spellStart"/>
            <w:r w:rsidRPr="007A75C5">
              <w:rPr>
                <w:rFonts w:ascii="Myriad Pro" w:hAnsi="Myriad Pro"/>
                <w:lang w:val="en-GB"/>
              </w:rPr>
              <w:t>Gilgit</w:t>
            </w:r>
            <w:proofErr w:type="spellEnd"/>
            <w:r w:rsidRPr="007A75C5">
              <w:rPr>
                <w:rFonts w:ascii="Myriad Pro" w:hAnsi="Myriad Pro"/>
                <w:lang w:val="en-GB"/>
              </w:rPr>
              <w:t xml:space="preserve"> Baltistan Local Government Legislation- Case Study</w:t>
            </w:r>
          </w:p>
          <w:p w:rsidR="00F84EFA" w:rsidRPr="007A75C5" w:rsidRDefault="007A75C5" w:rsidP="001F77B7">
            <w:pPr>
              <w:pStyle w:val="ListParagraph"/>
              <w:numPr>
                <w:ilvl w:val="0"/>
                <w:numId w:val="11"/>
              </w:numPr>
              <w:rPr>
                <w:rFonts w:ascii="Myriad Pro" w:hAnsi="Myriad Pro"/>
                <w:lang w:val="en-GB"/>
              </w:rPr>
            </w:pPr>
            <w:proofErr w:type="spellStart"/>
            <w:r w:rsidRPr="007A75C5">
              <w:rPr>
                <w:rFonts w:ascii="Myriad Pro" w:hAnsi="Myriad Pro"/>
                <w:lang w:val="en-GB"/>
              </w:rPr>
              <w:t>Gilgit</w:t>
            </w:r>
            <w:proofErr w:type="spellEnd"/>
            <w:r w:rsidRPr="007A75C5">
              <w:rPr>
                <w:rFonts w:ascii="Myriad Pro" w:hAnsi="Myriad Pro"/>
                <w:lang w:val="en-GB"/>
              </w:rPr>
              <w:t xml:space="preserve"> Baltistan Local Government Act 2014</w:t>
            </w:r>
          </w:p>
        </w:tc>
      </w:tr>
    </w:tbl>
    <w:p w:rsidR="00F84EFA" w:rsidRDefault="00F84EFA" w:rsidP="00F84EFA">
      <w:pPr>
        <w:rPr>
          <w:rFonts w:ascii="Myriad Pro" w:hAnsi="Myriad Pro"/>
        </w:rPr>
      </w:pPr>
    </w:p>
    <w:p w:rsidR="007A75C5" w:rsidRDefault="007A75C5" w:rsidP="00F84EFA">
      <w:pPr>
        <w:rPr>
          <w:rFonts w:ascii="Myriad Pro" w:hAnsi="Myriad Pro"/>
        </w:rPr>
      </w:pPr>
    </w:p>
    <w:p w:rsidR="007A75C5" w:rsidRDefault="007A75C5" w:rsidP="00F84EFA">
      <w:pPr>
        <w:rPr>
          <w:rFonts w:ascii="Myriad Pro" w:hAnsi="Myriad Pro"/>
        </w:rPr>
      </w:pPr>
    </w:p>
    <w:p w:rsidR="007A75C5" w:rsidRDefault="007A75C5" w:rsidP="00F84EFA">
      <w:pPr>
        <w:rPr>
          <w:rFonts w:ascii="Myriad Pro" w:hAnsi="Myriad Pro"/>
        </w:rPr>
      </w:pPr>
    </w:p>
    <w:p w:rsidR="007A75C5" w:rsidRDefault="007A75C5" w:rsidP="00F84EFA">
      <w:pPr>
        <w:rPr>
          <w:rFonts w:ascii="Myriad Pro" w:hAnsi="Myriad Pro"/>
        </w:rPr>
      </w:pPr>
    </w:p>
    <w:p w:rsidR="007A75C5" w:rsidRDefault="007A75C5" w:rsidP="00F84EFA">
      <w:pPr>
        <w:rPr>
          <w:rFonts w:ascii="Myriad Pro" w:hAnsi="Myriad Pro"/>
        </w:rPr>
      </w:pPr>
    </w:p>
    <w:p w:rsidR="007A75C5" w:rsidRDefault="007A75C5" w:rsidP="00F84EFA">
      <w:pPr>
        <w:rPr>
          <w:rFonts w:ascii="Myriad Pro" w:hAnsi="Myriad Pro"/>
        </w:rPr>
      </w:pPr>
    </w:p>
    <w:p w:rsidR="007A75C5" w:rsidRDefault="007A75C5" w:rsidP="00F84EFA">
      <w:pPr>
        <w:rPr>
          <w:rFonts w:ascii="Myriad Pro" w:hAnsi="Myriad Pro"/>
        </w:rPr>
      </w:pPr>
    </w:p>
    <w:p w:rsidR="007A75C5" w:rsidRDefault="007A75C5" w:rsidP="00F84EFA">
      <w:pPr>
        <w:rPr>
          <w:rFonts w:ascii="Myriad Pro" w:hAnsi="Myriad Pro"/>
        </w:rPr>
      </w:pPr>
    </w:p>
    <w:p w:rsidR="007A75C5" w:rsidRDefault="007A75C5" w:rsidP="00F84EFA">
      <w:pPr>
        <w:rPr>
          <w:rFonts w:ascii="Myriad Pro" w:hAnsi="Myriad Pro"/>
        </w:rPr>
      </w:pPr>
    </w:p>
    <w:p w:rsidR="007A75C5" w:rsidRDefault="007A75C5" w:rsidP="00F84EFA">
      <w:pPr>
        <w:rPr>
          <w:rFonts w:ascii="Myriad Pro" w:hAnsi="Myriad Pro"/>
        </w:rPr>
      </w:pPr>
    </w:p>
    <w:p w:rsidR="007A75C5" w:rsidRDefault="007A75C5" w:rsidP="00F84EFA">
      <w:pPr>
        <w:rPr>
          <w:rFonts w:ascii="Myriad Pro" w:hAnsi="Myriad Pro"/>
        </w:rPr>
      </w:pPr>
    </w:p>
    <w:p w:rsidR="007A75C5" w:rsidRDefault="007A75C5" w:rsidP="00F84EFA">
      <w:pPr>
        <w:rPr>
          <w:rFonts w:ascii="Myriad Pro" w:hAnsi="Myriad Pro"/>
        </w:rPr>
      </w:pPr>
    </w:p>
    <w:p w:rsidR="007A75C5" w:rsidRDefault="007A75C5" w:rsidP="00F84EFA">
      <w:pPr>
        <w:rPr>
          <w:rFonts w:ascii="Myriad Pro" w:hAnsi="Myriad Pro"/>
        </w:rPr>
      </w:pPr>
    </w:p>
    <w:p w:rsidR="007A75C5" w:rsidRDefault="007A75C5" w:rsidP="00F84EFA">
      <w:pPr>
        <w:rPr>
          <w:rFonts w:ascii="Myriad Pro" w:hAnsi="Myriad Pro"/>
        </w:rPr>
      </w:pPr>
    </w:p>
    <w:p w:rsidR="007A75C5" w:rsidRDefault="007A75C5" w:rsidP="00F84EFA">
      <w:pPr>
        <w:rPr>
          <w:rFonts w:ascii="Myriad Pro" w:hAnsi="Myriad Pro"/>
        </w:rPr>
      </w:pPr>
    </w:p>
    <w:p w:rsidR="007A75C5" w:rsidRDefault="007A75C5" w:rsidP="00F84EFA">
      <w:pPr>
        <w:rPr>
          <w:rFonts w:ascii="Myriad Pro" w:hAnsi="Myriad Pro"/>
        </w:rPr>
      </w:pPr>
    </w:p>
    <w:p w:rsidR="007A75C5" w:rsidRDefault="007A75C5" w:rsidP="00F84EFA">
      <w:pPr>
        <w:rPr>
          <w:rFonts w:ascii="Myriad Pro" w:hAnsi="Myriad Pro"/>
        </w:rPr>
      </w:pPr>
    </w:p>
    <w:p w:rsidR="007A75C5" w:rsidRPr="006056BB" w:rsidRDefault="007A75C5" w:rsidP="00F84EFA">
      <w:pPr>
        <w:rPr>
          <w:rFonts w:ascii="Myriad Pro" w:hAnsi="Myriad Pro"/>
        </w:rPr>
      </w:pPr>
    </w:p>
    <w:tbl>
      <w:tblPr>
        <w:tblW w:w="972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44"/>
        <w:gridCol w:w="1026"/>
        <w:gridCol w:w="918"/>
        <w:gridCol w:w="702"/>
        <w:gridCol w:w="1242"/>
        <w:gridCol w:w="468"/>
        <w:gridCol w:w="1476"/>
        <w:gridCol w:w="1944"/>
      </w:tblGrid>
      <w:tr w:rsidR="00F84EFA" w:rsidRPr="006056BB" w:rsidTr="001F77B7">
        <w:trPr>
          <w:trHeight w:val="386"/>
        </w:trPr>
        <w:tc>
          <w:tcPr>
            <w:tcW w:w="9720" w:type="dxa"/>
            <w:gridSpan w:val="8"/>
            <w:tcBorders>
              <w:top w:val="single" w:sz="4" w:space="0" w:color="auto"/>
            </w:tcBorders>
            <w:shd w:val="clear" w:color="auto" w:fill="FFFFFF"/>
          </w:tcPr>
          <w:p w:rsidR="00F84EFA" w:rsidRDefault="00F84EFA" w:rsidP="001F77B7">
            <w:pPr>
              <w:rPr>
                <w:rFonts w:ascii="Myriad Pro" w:hAnsi="Myriad Pro"/>
                <w:lang w:val="en-GB"/>
              </w:rPr>
            </w:pPr>
            <w:r w:rsidRPr="006056BB">
              <w:rPr>
                <w:rFonts w:ascii="Myriad Pro" w:hAnsi="Myriad Pro"/>
                <w:lang w:val="en-GB"/>
              </w:rPr>
              <w:lastRenderedPageBreak/>
              <w:t xml:space="preserve">Project Output IV: </w:t>
            </w:r>
          </w:p>
          <w:p w:rsidR="00F84EFA" w:rsidRPr="006056BB" w:rsidRDefault="005665A1" w:rsidP="001F77B7">
            <w:pPr>
              <w:rPr>
                <w:rFonts w:ascii="Myriad Pro" w:hAnsi="Myriad Pro"/>
                <w:lang w:val="en-GB"/>
              </w:rPr>
            </w:pPr>
            <w:r w:rsidRPr="005665A1">
              <w:rPr>
                <w:rFonts w:ascii="Myriad Pro" w:hAnsi="Myriad Pro"/>
                <w:lang w:val="en-GB"/>
              </w:rPr>
              <w:t xml:space="preserve">Civil society is informed and mobilized to integrate 18th Amendment (federalism and decentralization) in their advocacy, research and development agenda </w:t>
            </w:r>
            <w:r>
              <w:rPr>
                <w:rFonts w:ascii="Myriad Pro" w:hAnsi="Myriad Pro"/>
                <w:lang w:val="en-GB"/>
              </w:rPr>
              <w:t>at policy and community levels.</w:t>
            </w:r>
          </w:p>
        </w:tc>
      </w:tr>
      <w:tr w:rsidR="00F84EFA" w:rsidRPr="006056BB" w:rsidTr="005665A1">
        <w:trPr>
          <w:trHeight w:val="386"/>
        </w:trPr>
        <w:tc>
          <w:tcPr>
            <w:tcW w:w="2970" w:type="dxa"/>
            <w:gridSpan w:val="2"/>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Indicator(s): </w:t>
            </w:r>
          </w:p>
          <w:p w:rsidR="00F84EFA" w:rsidRDefault="005665A1" w:rsidP="001F77B7">
            <w:pPr>
              <w:rPr>
                <w:rFonts w:ascii="Myriad Pro" w:hAnsi="Myriad Pro"/>
                <w:lang w:val="en-GB"/>
              </w:rPr>
            </w:pPr>
            <w:r>
              <w:rPr>
                <w:rFonts w:ascii="Myriad Pro" w:hAnsi="Myriad Pro"/>
                <w:lang w:val="en-GB"/>
              </w:rPr>
              <w:t>1.  No. of districts covered through constitutional literacy drive</w:t>
            </w:r>
          </w:p>
          <w:p w:rsidR="005665A1" w:rsidRDefault="005665A1" w:rsidP="001F77B7">
            <w:pPr>
              <w:rPr>
                <w:rFonts w:ascii="Myriad Pro" w:hAnsi="Myriad Pro"/>
                <w:lang w:val="en-GB"/>
              </w:rPr>
            </w:pPr>
            <w:r>
              <w:rPr>
                <w:rFonts w:ascii="Myriad Pro" w:hAnsi="Myriad Pro"/>
                <w:lang w:val="en-GB"/>
              </w:rPr>
              <w:t>2. No. of federalism fellowships offered</w:t>
            </w:r>
          </w:p>
          <w:p w:rsidR="005665A1" w:rsidRDefault="005665A1" w:rsidP="001F77B7">
            <w:pPr>
              <w:rPr>
                <w:rFonts w:ascii="Myriad Pro" w:hAnsi="Myriad Pro"/>
                <w:lang w:val="en-GB"/>
              </w:rPr>
            </w:pPr>
            <w:r>
              <w:rPr>
                <w:rFonts w:ascii="Myriad Pro" w:hAnsi="Myriad Pro"/>
                <w:lang w:val="en-GB"/>
              </w:rPr>
              <w:t>3. No.  of policy dialogues conducted on RTI</w:t>
            </w:r>
          </w:p>
          <w:p w:rsidR="005665A1" w:rsidRPr="006056BB" w:rsidRDefault="005665A1" w:rsidP="001F77B7">
            <w:pPr>
              <w:rPr>
                <w:rFonts w:ascii="Myriad Pro" w:hAnsi="Myriad Pro"/>
                <w:lang w:val="en-GB"/>
              </w:rPr>
            </w:pPr>
            <w:r>
              <w:rPr>
                <w:rFonts w:ascii="Myriad Pro" w:hAnsi="Myriad Pro"/>
                <w:lang w:val="en-GB"/>
              </w:rPr>
              <w:t xml:space="preserve">4. No of media practitioners trained on development &amp; constitutional reporting </w:t>
            </w: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p w:rsidR="00F84EFA" w:rsidRPr="006056BB" w:rsidRDefault="00F84EFA" w:rsidP="001F77B7">
            <w:pPr>
              <w:rPr>
                <w:rFonts w:ascii="Myriad Pro" w:hAnsi="Myriad Pro"/>
                <w:lang w:val="en-GB"/>
              </w:rPr>
            </w:pPr>
          </w:p>
        </w:tc>
        <w:tc>
          <w:tcPr>
            <w:tcW w:w="1620" w:type="dxa"/>
            <w:gridSpan w:val="2"/>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Baseline: </w:t>
            </w:r>
          </w:p>
          <w:p w:rsidR="00F84EFA" w:rsidRDefault="005665A1" w:rsidP="001F77B7">
            <w:pPr>
              <w:rPr>
                <w:rFonts w:ascii="Myriad Pro" w:hAnsi="Myriad Pro"/>
                <w:lang w:val="en-GB"/>
              </w:rPr>
            </w:pPr>
            <w:r>
              <w:rPr>
                <w:rFonts w:ascii="Myriad Pro" w:hAnsi="Myriad Pro"/>
                <w:lang w:val="en-GB"/>
              </w:rPr>
              <w:t xml:space="preserve">1. Lack of awareness amongst citizens about their constitutional rights and grievance </w:t>
            </w:r>
            <w:proofErr w:type="spellStart"/>
            <w:r>
              <w:rPr>
                <w:rFonts w:ascii="Myriad Pro" w:hAnsi="Myriad Pro"/>
                <w:lang w:val="en-GB"/>
              </w:rPr>
              <w:t>redressal</w:t>
            </w:r>
            <w:proofErr w:type="spellEnd"/>
            <w:r>
              <w:rPr>
                <w:rFonts w:ascii="Myriad Pro" w:hAnsi="Myriad Pro"/>
                <w:lang w:val="en-GB"/>
              </w:rPr>
              <w:t xml:space="preserve"> mechanisms</w:t>
            </w:r>
          </w:p>
          <w:p w:rsidR="005665A1" w:rsidRDefault="005665A1" w:rsidP="001F77B7">
            <w:pPr>
              <w:rPr>
                <w:rFonts w:ascii="Myriad Pro" w:hAnsi="Myriad Pro"/>
                <w:lang w:val="en-GB"/>
              </w:rPr>
            </w:pPr>
            <w:r>
              <w:rPr>
                <w:rFonts w:ascii="Myriad Pro" w:hAnsi="Myriad Pro"/>
                <w:lang w:val="en-GB"/>
              </w:rPr>
              <w:t>2. Limited policy &amp; academic research on issues of federalism and decentralization</w:t>
            </w:r>
          </w:p>
          <w:p w:rsidR="005665A1" w:rsidRDefault="005665A1" w:rsidP="001F77B7">
            <w:pPr>
              <w:rPr>
                <w:rFonts w:ascii="Myriad Pro" w:hAnsi="Myriad Pro"/>
                <w:lang w:val="en-GB"/>
              </w:rPr>
            </w:pPr>
            <w:r>
              <w:rPr>
                <w:rFonts w:ascii="Myriad Pro" w:hAnsi="Myriad Pro"/>
                <w:lang w:val="en-GB"/>
              </w:rPr>
              <w:t>3. RTI laws have not been operationalized at federal and provincial levels</w:t>
            </w:r>
          </w:p>
          <w:p w:rsidR="005665A1" w:rsidRPr="006056BB" w:rsidRDefault="005665A1" w:rsidP="001F77B7">
            <w:pPr>
              <w:rPr>
                <w:rFonts w:ascii="Myriad Pro" w:hAnsi="Myriad Pro"/>
                <w:lang w:val="en-GB"/>
              </w:rPr>
            </w:pPr>
            <w:r>
              <w:rPr>
                <w:rFonts w:ascii="Myriad Pro" w:hAnsi="Myriad Pro"/>
                <w:lang w:val="en-GB"/>
              </w:rPr>
              <w:t xml:space="preserve">4. Media practitioners lack necessary skills required for constitutional and development reporting  </w:t>
            </w:r>
          </w:p>
        </w:tc>
        <w:tc>
          <w:tcPr>
            <w:tcW w:w="1710" w:type="dxa"/>
            <w:gridSpan w:val="2"/>
            <w:tcBorders>
              <w:top w:val="single" w:sz="4" w:space="0" w:color="auto"/>
            </w:tcBorders>
            <w:shd w:val="clear" w:color="auto" w:fill="FFFFFF"/>
          </w:tcPr>
          <w:p w:rsidR="00F84EFA" w:rsidRDefault="00F84EFA" w:rsidP="001F77B7">
            <w:pPr>
              <w:rPr>
                <w:rFonts w:ascii="Myriad Pro" w:hAnsi="Myriad Pro"/>
                <w:lang w:val="en-GB"/>
              </w:rPr>
            </w:pPr>
            <w:r w:rsidRPr="006056BB">
              <w:rPr>
                <w:rFonts w:ascii="Myriad Pro" w:hAnsi="Myriad Pro"/>
                <w:lang w:val="en-GB"/>
              </w:rPr>
              <w:t xml:space="preserve">Target(s): </w:t>
            </w:r>
          </w:p>
          <w:p w:rsidR="005665A1" w:rsidRDefault="005665A1" w:rsidP="001F77B7">
            <w:pPr>
              <w:rPr>
                <w:rFonts w:ascii="Myriad Pro" w:hAnsi="Myriad Pro"/>
                <w:lang w:val="en-GB"/>
              </w:rPr>
            </w:pPr>
            <w:r>
              <w:rPr>
                <w:rFonts w:ascii="Myriad Pro" w:hAnsi="Myriad Pro"/>
                <w:lang w:val="en-GB"/>
              </w:rPr>
              <w:t xml:space="preserve">1. Constitutional literacy campaign is launched in 20 districts across Pakistan </w:t>
            </w:r>
          </w:p>
          <w:p w:rsidR="005665A1" w:rsidRDefault="005665A1" w:rsidP="001F77B7">
            <w:pPr>
              <w:rPr>
                <w:rFonts w:ascii="Myriad Pro" w:hAnsi="Myriad Pro"/>
                <w:lang w:val="en-GB"/>
              </w:rPr>
            </w:pPr>
            <w:r>
              <w:rPr>
                <w:rFonts w:ascii="Myriad Pro" w:hAnsi="Myriad Pro"/>
                <w:lang w:val="en-GB"/>
              </w:rPr>
              <w:t xml:space="preserve">2. 12 fellowships awarded to public university students for research on federalism </w:t>
            </w:r>
          </w:p>
          <w:p w:rsidR="005665A1" w:rsidRDefault="005665A1" w:rsidP="001F77B7">
            <w:pPr>
              <w:rPr>
                <w:rFonts w:ascii="Myriad Pro" w:hAnsi="Myriad Pro"/>
                <w:lang w:val="en-GB"/>
              </w:rPr>
            </w:pPr>
            <w:r>
              <w:rPr>
                <w:rFonts w:ascii="Myriad Pro" w:hAnsi="Myriad Pro"/>
                <w:lang w:val="en-GB"/>
              </w:rPr>
              <w:t xml:space="preserve">3. Four policy dialogues organized on operationalization of RTI </w:t>
            </w:r>
          </w:p>
          <w:p w:rsidR="005665A1" w:rsidRPr="006056BB" w:rsidRDefault="005665A1" w:rsidP="001F77B7">
            <w:pPr>
              <w:rPr>
                <w:rFonts w:ascii="Myriad Pro" w:hAnsi="Myriad Pro"/>
                <w:lang w:val="en-GB"/>
              </w:rPr>
            </w:pPr>
            <w:r>
              <w:rPr>
                <w:rFonts w:ascii="Myriad Pro" w:hAnsi="Myriad Pro"/>
                <w:lang w:val="en-GB"/>
              </w:rPr>
              <w:t xml:space="preserve">4. establishment of Media Group on Governance </w:t>
            </w:r>
          </w:p>
          <w:p w:rsidR="00F84EFA" w:rsidRPr="006056BB" w:rsidRDefault="00F84EFA" w:rsidP="001F77B7">
            <w:pPr>
              <w:rPr>
                <w:rFonts w:ascii="Myriad Pro" w:hAnsi="Myriad Pro"/>
                <w:lang w:val="en-GB"/>
              </w:rPr>
            </w:pPr>
          </w:p>
        </w:tc>
        <w:tc>
          <w:tcPr>
            <w:tcW w:w="3420" w:type="dxa"/>
            <w:gridSpan w:val="2"/>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t xml:space="preserve">Achievement(s): </w:t>
            </w:r>
          </w:p>
          <w:p w:rsidR="00F84EFA" w:rsidRDefault="005665A1" w:rsidP="001F77B7">
            <w:pPr>
              <w:rPr>
                <w:rFonts w:ascii="Myriad Pro" w:hAnsi="Myriad Pro"/>
                <w:lang w:val="en-GB"/>
              </w:rPr>
            </w:pPr>
            <w:r>
              <w:rPr>
                <w:rFonts w:ascii="Myriad Pro" w:hAnsi="Myriad Pro"/>
                <w:lang w:val="en-GB"/>
              </w:rPr>
              <w:t xml:space="preserve">1. Federalism Fellowships </w:t>
            </w:r>
            <w:proofErr w:type="gramStart"/>
            <w:r>
              <w:rPr>
                <w:rFonts w:ascii="Myriad Pro" w:hAnsi="Myriad Pro"/>
                <w:lang w:val="en-GB"/>
              </w:rPr>
              <w:t>to 11 M.Phil</w:t>
            </w:r>
            <w:proofErr w:type="gramEnd"/>
            <w:r>
              <w:rPr>
                <w:rFonts w:ascii="Myriad Pro" w:hAnsi="Myriad Pro"/>
                <w:lang w:val="en-GB"/>
              </w:rPr>
              <w:t>. students</w:t>
            </w:r>
          </w:p>
          <w:p w:rsidR="005665A1" w:rsidRDefault="005665A1" w:rsidP="0043542B">
            <w:pPr>
              <w:rPr>
                <w:rFonts w:ascii="Myriad Pro" w:hAnsi="Myriad Pro"/>
                <w:lang w:val="en-GB"/>
              </w:rPr>
            </w:pPr>
            <w:r>
              <w:rPr>
                <w:rFonts w:ascii="Myriad Pro" w:hAnsi="Myriad Pro"/>
                <w:lang w:val="en-GB"/>
              </w:rPr>
              <w:t xml:space="preserve">2. </w:t>
            </w:r>
            <w:r w:rsidR="0043542B">
              <w:rPr>
                <w:rFonts w:ascii="Myriad Pro" w:hAnsi="Myriad Pro"/>
                <w:lang w:val="en-GB"/>
              </w:rPr>
              <w:t xml:space="preserve">National </w:t>
            </w:r>
            <w:r>
              <w:rPr>
                <w:rFonts w:ascii="Myriad Pro" w:hAnsi="Myriad Pro"/>
                <w:lang w:val="en-GB"/>
              </w:rPr>
              <w:t>Consultation</w:t>
            </w:r>
            <w:r w:rsidR="0043542B">
              <w:rPr>
                <w:rFonts w:ascii="Myriad Pro" w:hAnsi="Myriad Pro"/>
                <w:lang w:val="en-GB"/>
              </w:rPr>
              <w:t>s</w:t>
            </w:r>
            <w:r>
              <w:rPr>
                <w:rFonts w:ascii="Myriad Pro" w:hAnsi="Myriad Pro"/>
                <w:lang w:val="en-GB"/>
              </w:rPr>
              <w:t xml:space="preserve"> </w:t>
            </w:r>
            <w:r w:rsidR="0043542B">
              <w:rPr>
                <w:rFonts w:ascii="Myriad Pro" w:hAnsi="Myriad Pro"/>
                <w:lang w:val="en-GB"/>
              </w:rPr>
              <w:t xml:space="preserve">on RTI &amp; analytical legal review of RTI legislation </w:t>
            </w:r>
          </w:p>
          <w:p w:rsidR="0043542B" w:rsidRDefault="0043542B" w:rsidP="0043542B">
            <w:pPr>
              <w:rPr>
                <w:rFonts w:ascii="Myriad Pro" w:hAnsi="Myriad Pro"/>
                <w:lang w:val="en-GB"/>
              </w:rPr>
            </w:pPr>
            <w:r>
              <w:rPr>
                <w:rFonts w:ascii="Myriad Pro" w:hAnsi="Myriad Pro"/>
                <w:lang w:val="en-GB"/>
              </w:rPr>
              <w:t>3. 5 Training modules and training of 200 media practitioners on decentralized development governance reporting</w:t>
            </w:r>
          </w:p>
          <w:p w:rsidR="0043542B" w:rsidRDefault="0043542B" w:rsidP="0043542B">
            <w:pPr>
              <w:rPr>
                <w:rFonts w:ascii="Myriad Pro" w:hAnsi="Myriad Pro"/>
                <w:lang w:val="en-GB"/>
              </w:rPr>
            </w:pPr>
            <w:r>
              <w:rPr>
                <w:rFonts w:ascii="Myriad Pro" w:hAnsi="Myriad Pro"/>
                <w:lang w:val="en-GB"/>
              </w:rPr>
              <w:t xml:space="preserve">4. Launched The Devolution Diary </w:t>
            </w:r>
          </w:p>
          <w:p w:rsidR="0043542B" w:rsidRDefault="0043542B" w:rsidP="0043542B">
            <w:pPr>
              <w:rPr>
                <w:rFonts w:ascii="Myriad Pro" w:hAnsi="Myriad Pro"/>
                <w:lang w:val="en-GB"/>
              </w:rPr>
            </w:pPr>
            <w:r>
              <w:rPr>
                <w:rFonts w:ascii="Myriad Pro" w:hAnsi="Myriad Pro"/>
                <w:lang w:val="en-GB"/>
              </w:rPr>
              <w:t>5. Established Pakistan Study Group on Federalism</w:t>
            </w:r>
          </w:p>
          <w:p w:rsidR="0043542B" w:rsidRDefault="0043542B" w:rsidP="0043542B">
            <w:pPr>
              <w:rPr>
                <w:rFonts w:ascii="Myriad Pro" w:hAnsi="Myriad Pro"/>
                <w:lang w:val="en-GB"/>
              </w:rPr>
            </w:pPr>
            <w:r>
              <w:rPr>
                <w:rFonts w:ascii="Myriad Pro" w:hAnsi="Myriad Pro"/>
                <w:lang w:val="en-GB"/>
              </w:rPr>
              <w:t>6. Policy Dialogue</w:t>
            </w:r>
            <w:r w:rsidR="00263FA5">
              <w:rPr>
                <w:rFonts w:ascii="Myriad Pro" w:hAnsi="Myriad Pro"/>
                <w:lang w:val="en-GB"/>
              </w:rPr>
              <w:t>s</w:t>
            </w:r>
            <w:r>
              <w:rPr>
                <w:rFonts w:ascii="Myriad Pro" w:hAnsi="Myriad Pro"/>
                <w:lang w:val="en-GB"/>
              </w:rPr>
              <w:t xml:space="preserve"> in KPK and </w:t>
            </w:r>
            <w:proofErr w:type="spellStart"/>
            <w:r>
              <w:rPr>
                <w:rFonts w:ascii="Myriad Pro" w:hAnsi="Myriad Pro"/>
                <w:lang w:val="en-GB"/>
              </w:rPr>
              <w:t>Balochistan</w:t>
            </w:r>
            <w:proofErr w:type="spellEnd"/>
            <w:r>
              <w:rPr>
                <w:rFonts w:ascii="Myriad Pro" w:hAnsi="Myriad Pro"/>
                <w:lang w:val="en-GB"/>
              </w:rPr>
              <w:t xml:space="preserve"> on 18</w:t>
            </w:r>
            <w:r>
              <w:rPr>
                <w:rFonts w:ascii="Myriad Pro" w:hAnsi="Myriad Pro"/>
                <w:vertAlign w:val="superscript"/>
                <w:lang w:val="en-GB"/>
              </w:rPr>
              <w:t xml:space="preserve">th </w:t>
            </w:r>
            <w:r>
              <w:rPr>
                <w:rFonts w:ascii="Myriad Pro" w:hAnsi="Myriad Pro"/>
                <w:lang w:val="en-GB"/>
              </w:rPr>
              <w:t>Amendment Provincial Autonomy: Lessons Learnt &amp; Way Forward</w:t>
            </w:r>
          </w:p>
          <w:p w:rsidR="0043542B" w:rsidRDefault="0043542B" w:rsidP="0043542B">
            <w:pPr>
              <w:rPr>
                <w:rFonts w:ascii="Myriad Pro" w:hAnsi="Myriad Pro"/>
                <w:lang w:val="en-GB"/>
              </w:rPr>
            </w:pPr>
          </w:p>
          <w:p w:rsidR="0043542B" w:rsidRDefault="0043542B" w:rsidP="0043542B">
            <w:pPr>
              <w:rPr>
                <w:rFonts w:ascii="Myriad Pro" w:hAnsi="Myriad Pro"/>
                <w:lang w:val="en-GB"/>
              </w:rPr>
            </w:pPr>
            <w:r>
              <w:rPr>
                <w:rFonts w:ascii="Myriad Pro" w:hAnsi="Myriad Pro"/>
                <w:lang w:val="en-GB"/>
              </w:rPr>
              <w:t xml:space="preserve"> </w:t>
            </w:r>
          </w:p>
          <w:p w:rsidR="0043542B" w:rsidRPr="006056BB" w:rsidRDefault="0043542B" w:rsidP="0043542B">
            <w:pPr>
              <w:rPr>
                <w:rFonts w:ascii="Myriad Pro" w:hAnsi="Myriad Pro"/>
                <w:lang w:val="en-GB"/>
              </w:rPr>
            </w:pPr>
          </w:p>
        </w:tc>
      </w:tr>
      <w:tr w:rsidR="00F84EFA" w:rsidRPr="006056BB" w:rsidTr="001F77B7">
        <w:trPr>
          <w:trHeight w:val="2240"/>
        </w:trPr>
        <w:tc>
          <w:tcPr>
            <w:tcW w:w="9720" w:type="dxa"/>
            <w:gridSpan w:val="8"/>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lastRenderedPageBreak/>
              <w:t xml:space="preserve">Description of output level </w:t>
            </w:r>
            <w:r w:rsidRPr="006056BB">
              <w:rPr>
                <w:rFonts w:ascii="Myriad Pro" w:hAnsi="Myriad Pro"/>
                <w:u w:val="single"/>
                <w:lang w:val="en-GB"/>
              </w:rPr>
              <w:t>results achieved</w:t>
            </w:r>
            <w:r w:rsidRPr="006056BB">
              <w:rPr>
                <w:rFonts w:ascii="Myriad Pro" w:hAnsi="Myriad Pro"/>
                <w:lang w:val="en-GB"/>
              </w:rPr>
              <w:t xml:space="preserve"> in 2014:</w:t>
            </w:r>
          </w:p>
          <w:p w:rsidR="00F84EFA" w:rsidRDefault="00FA4893" w:rsidP="00676EBA">
            <w:pPr>
              <w:rPr>
                <w:rFonts w:ascii="Myriad Pro" w:hAnsi="Myriad Pro"/>
                <w:lang w:val="en-GB"/>
              </w:rPr>
            </w:pPr>
            <w:r w:rsidRPr="00FA4893">
              <w:rPr>
                <w:rFonts w:ascii="Myriad Pro" w:hAnsi="Myriad Pro"/>
                <w:b/>
                <w:lang w:val="en-GB"/>
              </w:rPr>
              <w:t>Federalism Fellowships</w:t>
            </w:r>
            <w:r w:rsidR="00676EBA">
              <w:rPr>
                <w:rFonts w:ascii="Myriad Pro" w:hAnsi="Myriad Pro"/>
                <w:b/>
                <w:lang w:val="en-GB"/>
              </w:rPr>
              <w:t xml:space="preserve">: </w:t>
            </w:r>
            <w:r>
              <w:rPr>
                <w:rFonts w:ascii="Myriad Pro" w:hAnsi="Myriad Pro"/>
                <w:b/>
                <w:lang w:val="en-GB"/>
              </w:rPr>
              <w:br/>
            </w:r>
            <w:r w:rsidRPr="00FA4893">
              <w:rPr>
                <w:rFonts w:ascii="Myriad Pro" w:hAnsi="Myriad Pro"/>
                <w:lang w:val="en-GB"/>
              </w:rPr>
              <w:t xml:space="preserve">The Higher Education Commission in collaboration with the </w:t>
            </w:r>
            <w:r>
              <w:rPr>
                <w:rFonts w:ascii="Myriad Pro" w:hAnsi="Myriad Pro"/>
                <w:lang w:val="en-GB"/>
              </w:rPr>
              <w:t>SPFD project launched the i</w:t>
            </w:r>
            <w:r w:rsidRPr="00FA4893">
              <w:rPr>
                <w:rFonts w:ascii="Myriad Pro" w:hAnsi="Myriad Pro"/>
                <w:lang w:val="en-GB"/>
              </w:rPr>
              <w:t>ndigenous HEC-UNDP Fellowship program which offered 12 fellowships to scholars interested in undertaking research on (</w:t>
            </w:r>
            <w:proofErr w:type="spellStart"/>
            <w:r w:rsidRPr="00FA4893">
              <w:rPr>
                <w:rFonts w:ascii="Myriad Pro" w:hAnsi="Myriad Pro"/>
                <w:lang w:val="en-GB"/>
              </w:rPr>
              <w:t>i</w:t>
            </w:r>
            <w:proofErr w:type="spellEnd"/>
            <w:r w:rsidRPr="00FA4893">
              <w:rPr>
                <w:rFonts w:ascii="Myriad Pro" w:hAnsi="Myriad Pro"/>
                <w:lang w:val="en-GB"/>
              </w:rPr>
              <w:t>) Federalism &amp; Inter-Governmental Relations in Pakistan, (ii) 18th Constitutional Amendment, (iii) Fiscal Federalism and (iv) Decentralization &amp; Local Government in Pakistani HEC recognized Universit</w:t>
            </w:r>
            <w:r>
              <w:rPr>
                <w:rFonts w:ascii="Myriad Pro" w:hAnsi="Myriad Pro"/>
                <w:lang w:val="en-GB"/>
              </w:rPr>
              <w:t xml:space="preserve">ies/Degree Awarding Institutes. </w:t>
            </w:r>
            <w:r w:rsidRPr="00FA4893">
              <w:rPr>
                <w:rFonts w:ascii="Myriad Pro" w:hAnsi="Myriad Pro"/>
                <w:lang w:val="en-GB"/>
              </w:rPr>
              <w:t xml:space="preserve">A total of 36 applicants applied for the fellowship, 11 scholars from Punjab, Khyber Pakhtunkhwa, </w:t>
            </w:r>
            <w:proofErr w:type="spellStart"/>
            <w:r w:rsidRPr="00FA4893">
              <w:rPr>
                <w:rFonts w:ascii="Myriad Pro" w:hAnsi="Myriad Pro"/>
                <w:lang w:val="en-GB"/>
              </w:rPr>
              <w:t>Balochistan</w:t>
            </w:r>
            <w:proofErr w:type="spellEnd"/>
            <w:r w:rsidRPr="00FA4893">
              <w:rPr>
                <w:rFonts w:ascii="Myriad Pro" w:hAnsi="Myriad Pro"/>
                <w:lang w:val="en-GB"/>
              </w:rPr>
              <w:t xml:space="preserve"> and</w:t>
            </w:r>
            <w:r>
              <w:rPr>
                <w:rFonts w:ascii="Myriad Pro" w:hAnsi="Myriad Pro"/>
                <w:lang w:val="en-GB"/>
              </w:rPr>
              <w:t xml:space="preserve"> </w:t>
            </w:r>
            <w:proofErr w:type="spellStart"/>
            <w:r>
              <w:rPr>
                <w:rFonts w:ascii="Myriad Pro" w:hAnsi="Myriad Pro"/>
                <w:lang w:val="en-GB"/>
              </w:rPr>
              <w:t>Gilgit</w:t>
            </w:r>
            <w:proofErr w:type="spellEnd"/>
            <w:r>
              <w:rPr>
                <w:rFonts w:ascii="Myriad Pro" w:hAnsi="Myriad Pro"/>
                <w:lang w:val="en-GB"/>
              </w:rPr>
              <w:t xml:space="preserve">-Baltistan were selected. </w:t>
            </w:r>
            <w:r w:rsidRPr="00FA4893">
              <w:rPr>
                <w:rFonts w:ascii="Myriad Pro" w:hAnsi="Myriad Pro"/>
                <w:lang w:val="en-GB"/>
              </w:rPr>
              <w:t xml:space="preserve">The selected scholars, who were already enrolled in MPhil programmes, </w:t>
            </w:r>
            <w:r>
              <w:rPr>
                <w:rFonts w:ascii="Myriad Pro" w:hAnsi="Myriad Pro"/>
                <w:lang w:val="en-GB"/>
              </w:rPr>
              <w:t xml:space="preserve">undertook </w:t>
            </w:r>
            <w:r w:rsidRPr="00FA4893">
              <w:rPr>
                <w:rFonts w:ascii="Myriad Pro" w:hAnsi="Myriad Pro"/>
                <w:lang w:val="en-GB"/>
              </w:rPr>
              <w:t>research on key subjects which include</w:t>
            </w:r>
            <w:r>
              <w:rPr>
                <w:rFonts w:ascii="Myriad Pro" w:hAnsi="Myriad Pro"/>
                <w:lang w:val="en-GB"/>
              </w:rPr>
              <w:t>d</w:t>
            </w:r>
            <w:r w:rsidRPr="00FA4893">
              <w:rPr>
                <w:rFonts w:ascii="Myriad Pro" w:hAnsi="Myriad Pro"/>
                <w:lang w:val="en-GB"/>
              </w:rPr>
              <w:t xml:space="preserve">: federation of Pakistan after 18th Amendment; the political economy of decentralization in Southern Punjab; fiscal federalism in Pakistan and 18th Amendment; the 18th Amendment and development outcomes through local government systems - case study of KPK focusing on decentralization and local government; analysis of 7th NFC with reference to </w:t>
            </w:r>
            <w:proofErr w:type="spellStart"/>
            <w:r w:rsidRPr="00FA4893">
              <w:rPr>
                <w:rFonts w:ascii="Myriad Pro" w:hAnsi="Myriad Pro"/>
                <w:lang w:val="en-GB"/>
              </w:rPr>
              <w:t>Balochistan</w:t>
            </w:r>
            <w:proofErr w:type="spellEnd"/>
            <w:r w:rsidRPr="00FA4893">
              <w:rPr>
                <w:rFonts w:ascii="Myriad Pro" w:hAnsi="Myriad Pro"/>
                <w:lang w:val="en-GB"/>
              </w:rPr>
              <w:t>; Devolution Plan 2001 and its implications for district bureaucracy; politics of provincial</w:t>
            </w:r>
            <w:r>
              <w:rPr>
                <w:rFonts w:ascii="Myriad Pro" w:hAnsi="Myriad Pro"/>
                <w:lang w:val="en-GB"/>
              </w:rPr>
              <w:t>.</w:t>
            </w:r>
          </w:p>
          <w:p w:rsidR="00FA4893" w:rsidRDefault="00FA4893" w:rsidP="00FA4893">
            <w:pPr>
              <w:rPr>
                <w:rFonts w:ascii="Myriad Pro" w:hAnsi="Myriad Pro"/>
                <w:lang w:val="en-GB"/>
              </w:rPr>
            </w:pPr>
          </w:p>
          <w:p w:rsidR="00FA4893" w:rsidRPr="00FA4893" w:rsidRDefault="00FA4893" w:rsidP="00FA4893">
            <w:pPr>
              <w:rPr>
                <w:rFonts w:ascii="Myriad Pro" w:hAnsi="Myriad Pro"/>
                <w:b/>
                <w:lang w:val="en-GB"/>
              </w:rPr>
            </w:pPr>
            <w:r w:rsidRPr="00FA4893">
              <w:rPr>
                <w:rFonts w:ascii="Myriad Pro" w:hAnsi="Myriad Pro"/>
                <w:b/>
                <w:lang w:val="en-GB"/>
              </w:rPr>
              <w:t>National Consultations on RTI &amp; analytical legal review of RTI legislation:</w:t>
            </w:r>
          </w:p>
          <w:p w:rsidR="00FA4893" w:rsidRDefault="00FA4893" w:rsidP="00676EBA">
            <w:pPr>
              <w:jc w:val="both"/>
              <w:rPr>
                <w:rFonts w:ascii="Myriad Pro" w:hAnsi="Myriad Pro"/>
                <w:lang w:val="en-GB"/>
              </w:rPr>
            </w:pPr>
            <w:r>
              <w:rPr>
                <w:rFonts w:ascii="Myriad Pro" w:hAnsi="Myriad Pro"/>
                <w:lang w:val="en-GB"/>
              </w:rPr>
              <w:t>SPFD</w:t>
            </w:r>
            <w:r w:rsidRPr="00FA4893">
              <w:rPr>
                <w:rFonts w:ascii="Myriad Pro" w:hAnsi="Myriad Pro"/>
                <w:lang w:val="en-GB"/>
              </w:rPr>
              <w:t xml:space="preserve"> Project in partnership with DELTA Associates conducted an analytical and legal review of Right to Information Legislation alongside carrying out provincial and federal consultations to advocate for operationalizing the Right to Information Laws in Pakistan. The notion behind the project was to understand the current legislation on the Right to Information by conducting an analytical review of all provincial acts, to provide forums for informed discussion on the operationalization of the RTI legislation and to seek recommendations to overcome challenges in the improvement of the RTI legislation an</w:t>
            </w:r>
            <w:r>
              <w:rPr>
                <w:rFonts w:ascii="Myriad Pro" w:hAnsi="Myriad Pro"/>
                <w:lang w:val="en-GB"/>
              </w:rPr>
              <w:t xml:space="preserve">d its effective implementation. </w:t>
            </w:r>
            <w:r w:rsidRPr="00FA4893">
              <w:rPr>
                <w:rFonts w:ascii="Myriad Pro" w:hAnsi="Myriad Pro"/>
                <w:lang w:val="en-GB"/>
              </w:rPr>
              <w:t xml:space="preserve">The review and consultations engendered comprehensive recommendations which included the need for Sindh and </w:t>
            </w:r>
            <w:proofErr w:type="spellStart"/>
            <w:r w:rsidRPr="00FA4893">
              <w:rPr>
                <w:rFonts w:ascii="Myriad Pro" w:hAnsi="Myriad Pro"/>
                <w:lang w:val="en-GB"/>
              </w:rPr>
              <w:t>Balochistan</w:t>
            </w:r>
            <w:proofErr w:type="spellEnd"/>
            <w:r w:rsidRPr="00FA4893">
              <w:rPr>
                <w:rFonts w:ascii="Myriad Pro" w:hAnsi="Myriad Pro"/>
                <w:lang w:val="en-GB"/>
              </w:rPr>
              <w:t xml:space="preserve"> to revisit and update RTI laws, revisiting the role of Federal Ombudsman, need for improvement of record keeping, budgetary allocations for operationalizing RTI laws, ensuring that there is a formal functioning system and efforts should </w:t>
            </w:r>
            <w:r w:rsidR="00594FDF">
              <w:rPr>
                <w:rFonts w:ascii="Myriad Pro" w:hAnsi="Myriad Pro"/>
                <w:lang w:val="en-GB"/>
              </w:rPr>
              <w:t xml:space="preserve">be made to educate the citizens </w:t>
            </w:r>
            <w:r w:rsidRPr="00FA4893">
              <w:rPr>
                <w:rFonts w:ascii="Myriad Pro" w:hAnsi="Myriad Pro"/>
                <w:lang w:val="en-GB"/>
              </w:rPr>
              <w:t>with regards to their fundamental rights and processes.</w:t>
            </w:r>
          </w:p>
          <w:p w:rsidR="00676EBA" w:rsidRDefault="00676EBA" w:rsidP="00FA4893">
            <w:pPr>
              <w:rPr>
                <w:rFonts w:ascii="Myriad Pro" w:hAnsi="Myriad Pro"/>
                <w:lang w:val="en-GB"/>
              </w:rPr>
            </w:pPr>
          </w:p>
          <w:p w:rsidR="00676EBA" w:rsidRPr="00676EBA" w:rsidRDefault="00676EBA" w:rsidP="00FA4893">
            <w:pPr>
              <w:rPr>
                <w:rFonts w:ascii="Myriad Pro" w:hAnsi="Myriad Pro"/>
                <w:b/>
                <w:lang w:val="en-GB"/>
              </w:rPr>
            </w:pPr>
            <w:r w:rsidRPr="00676EBA">
              <w:rPr>
                <w:rFonts w:ascii="Myriad Pro" w:hAnsi="Myriad Pro"/>
                <w:b/>
                <w:lang w:val="en-GB"/>
              </w:rPr>
              <w:t>Decentralized Development Governance Training:</w:t>
            </w:r>
          </w:p>
          <w:p w:rsidR="00FA4893" w:rsidRDefault="00676EBA" w:rsidP="00676EBA">
            <w:pPr>
              <w:jc w:val="both"/>
              <w:rPr>
                <w:rFonts w:ascii="Myriad Pro" w:hAnsi="Myriad Pro"/>
                <w:lang w:val="en-GB"/>
              </w:rPr>
            </w:pPr>
            <w:r>
              <w:rPr>
                <w:rFonts w:ascii="Myriad Pro" w:hAnsi="Myriad Pro"/>
                <w:lang w:val="en-GB"/>
              </w:rPr>
              <w:t>Council of Pakistan News Papers Editors (CPNE)</w:t>
            </w:r>
            <w:r w:rsidRPr="00676EBA">
              <w:rPr>
                <w:rFonts w:ascii="Myriad Pro" w:hAnsi="Myriad Pro"/>
                <w:lang w:val="en-GB"/>
              </w:rPr>
              <w:t xml:space="preserve"> and </w:t>
            </w:r>
            <w:r>
              <w:rPr>
                <w:rFonts w:ascii="Myriad Pro" w:hAnsi="Myriad Pro"/>
                <w:lang w:val="en-GB"/>
              </w:rPr>
              <w:t>SPFD project a</w:t>
            </w:r>
            <w:r w:rsidRPr="00676EBA">
              <w:rPr>
                <w:rFonts w:ascii="Myriad Pro" w:hAnsi="Myriad Pro"/>
                <w:lang w:val="en-GB"/>
              </w:rPr>
              <w:t>greed to undertake a joint initiative to develop a three day course and conduct trainings for working journalists from print and elect</w:t>
            </w:r>
            <w:r>
              <w:rPr>
                <w:rFonts w:ascii="Myriad Pro" w:hAnsi="Myriad Pro"/>
                <w:lang w:val="en-GB"/>
              </w:rPr>
              <w:t>ronic media. The objective was</w:t>
            </w:r>
            <w:r w:rsidRPr="00676EBA">
              <w:rPr>
                <w:rFonts w:ascii="Myriad Pro" w:hAnsi="Myriad Pro"/>
                <w:lang w:val="en-GB"/>
              </w:rPr>
              <w:t xml:space="preserve"> </w:t>
            </w:r>
            <w:r>
              <w:rPr>
                <w:rFonts w:ascii="Myriad Pro" w:hAnsi="Myriad Pro"/>
                <w:lang w:val="en-GB"/>
              </w:rPr>
              <w:t xml:space="preserve">to </w:t>
            </w:r>
            <w:r w:rsidRPr="00676EBA">
              <w:rPr>
                <w:rFonts w:ascii="Myriad Pro" w:hAnsi="Myriad Pro"/>
                <w:lang w:val="en-GB"/>
              </w:rPr>
              <w:t xml:space="preserve">develop and deepen the understanding of reporting and editorial staff of newspapers and electronic media on issues related to decentralized development governance in Pakistan. Particularly, </w:t>
            </w:r>
            <w:r>
              <w:rPr>
                <w:rFonts w:ascii="Myriad Pro" w:hAnsi="Myriad Pro"/>
                <w:lang w:val="en-GB"/>
              </w:rPr>
              <w:t>the project was</w:t>
            </w:r>
            <w:r w:rsidRPr="00676EBA">
              <w:rPr>
                <w:rFonts w:ascii="Myriad Pro" w:hAnsi="Myriad Pro"/>
                <w:lang w:val="en-GB"/>
              </w:rPr>
              <w:t xml:space="preserve"> expected to improve the frequency and quality of reporting, analysis and editorial appreciation of issues related to the transition management and implementation of the 18th Constitutional Amendment at federal and provincial levels. </w:t>
            </w:r>
            <w:r>
              <w:rPr>
                <w:rFonts w:ascii="Myriad Pro" w:hAnsi="Myriad Pro"/>
                <w:lang w:val="en-GB"/>
              </w:rPr>
              <w:t xml:space="preserve">5 training modules were developed to train 200 media practitioners. </w:t>
            </w:r>
          </w:p>
          <w:p w:rsidR="00EE1DEB" w:rsidRDefault="00EE1DEB" w:rsidP="00676EBA">
            <w:pPr>
              <w:jc w:val="both"/>
              <w:rPr>
                <w:rFonts w:ascii="Myriad Pro" w:hAnsi="Myriad Pro"/>
                <w:lang w:val="en-GB"/>
              </w:rPr>
            </w:pPr>
          </w:p>
          <w:p w:rsidR="00EE1DEB" w:rsidRPr="00EE1DEB" w:rsidRDefault="00EE1DEB" w:rsidP="00EE1DEB">
            <w:pPr>
              <w:rPr>
                <w:rFonts w:ascii="Myriad Pro" w:hAnsi="Myriad Pro"/>
                <w:b/>
                <w:lang w:val="en-GB"/>
              </w:rPr>
            </w:pPr>
            <w:r w:rsidRPr="00EE1DEB">
              <w:rPr>
                <w:rFonts w:ascii="Myriad Pro" w:hAnsi="Myriad Pro"/>
                <w:b/>
                <w:lang w:val="en-GB"/>
              </w:rPr>
              <w:t>The Devolution Diary:</w:t>
            </w:r>
          </w:p>
          <w:p w:rsidR="00EE1DEB" w:rsidRDefault="00EE1DEB" w:rsidP="00EE1DEB">
            <w:pPr>
              <w:jc w:val="both"/>
              <w:rPr>
                <w:rFonts w:ascii="Myriad Pro" w:hAnsi="Myriad Pro"/>
                <w:lang w:val="en-GB"/>
              </w:rPr>
            </w:pPr>
            <w:r>
              <w:rPr>
                <w:rFonts w:ascii="Myriad Pro" w:hAnsi="Myriad Pro"/>
                <w:lang w:val="en-GB"/>
              </w:rPr>
              <w:t>The Devolution Diary was launched to offer readers access to news and analysis specifically focusing on Federalism, 18</w:t>
            </w:r>
            <w:r w:rsidRPr="00EE1DEB">
              <w:rPr>
                <w:rFonts w:ascii="Myriad Pro" w:hAnsi="Myriad Pro"/>
                <w:vertAlign w:val="superscript"/>
                <w:lang w:val="en-GB"/>
              </w:rPr>
              <w:t>th</w:t>
            </w:r>
            <w:r>
              <w:rPr>
                <w:rFonts w:ascii="Myriad Pro" w:hAnsi="Myriad Pro"/>
                <w:lang w:val="en-GB"/>
              </w:rPr>
              <w:t xml:space="preserve"> constitutional amendment, social sector governance, inter-provincial coordination, council of common interests, local governance, right to information and </w:t>
            </w:r>
            <w:r>
              <w:rPr>
                <w:rFonts w:ascii="Myriad Pro" w:hAnsi="Myriad Pro"/>
                <w:lang w:val="en-GB"/>
              </w:rPr>
              <w:lastRenderedPageBreak/>
              <w:t xml:space="preserve">ownership of mineral, oil and natural gas resources in Pakistan. </w:t>
            </w:r>
          </w:p>
          <w:p w:rsidR="00EE1DEB" w:rsidRDefault="00EE1DEB" w:rsidP="00676EBA">
            <w:pPr>
              <w:jc w:val="both"/>
              <w:rPr>
                <w:rFonts w:ascii="Myriad Pro" w:hAnsi="Myriad Pro"/>
                <w:lang w:val="en-GB"/>
              </w:rPr>
            </w:pPr>
          </w:p>
          <w:p w:rsidR="00EE1DEB" w:rsidRPr="00EE1DEB" w:rsidRDefault="00EE1DEB" w:rsidP="00676EBA">
            <w:pPr>
              <w:jc w:val="both"/>
              <w:rPr>
                <w:rFonts w:ascii="Myriad Pro" w:hAnsi="Myriad Pro"/>
                <w:b/>
                <w:lang w:val="en-GB"/>
              </w:rPr>
            </w:pPr>
            <w:r w:rsidRPr="00EE1DEB">
              <w:rPr>
                <w:rFonts w:ascii="Myriad Pro" w:hAnsi="Myriad Pro"/>
                <w:b/>
                <w:lang w:val="en-GB"/>
              </w:rPr>
              <w:t>Pakistan Study Group on Federalism</w:t>
            </w:r>
            <w:r>
              <w:rPr>
                <w:rFonts w:ascii="Myriad Pro" w:hAnsi="Myriad Pro"/>
                <w:b/>
                <w:lang w:val="en-GB"/>
              </w:rPr>
              <w:t xml:space="preserve"> (PSFG)</w:t>
            </w:r>
            <w:r w:rsidRPr="00EE1DEB">
              <w:rPr>
                <w:rFonts w:ascii="Myriad Pro" w:hAnsi="Myriad Pro"/>
                <w:b/>
                <w:lang w:val="en-GB"/>
              </w:rPr>
              <w:t>:</w:t>
            </w:r>
          </w:p>
          <w:p w:rsidR="00EE1DEB" w:rsidRDefault="00EE1DEB" w:rsidP="00E160C3">
            <w:pPr>
              <w:jc w:val="both"/>
              <w:rPr>
                <w:rFonts w:ascii="Myriad Pro" w:hAnsi="Myriad Pro"/>
                <w:shd w:val="clear" w:color="auto" w:fill="FFFFFF"/>
              </w:rPr>
            </w:pPr>
            <w:r>
              <w:rPr>
                <w:rFonts w:ascii="Myriad Pro" w:hAnsi="Myriad Pro"/>
                <w:lang w:val="en-GB"/>
              </w:rPr>
              <w:t>The PSGF was established to mobilize and network a community of practise on participatory federalism and decentralization in the country. The PSGF contributes to a body of academic, policy, technical and hand</w:t>
            </w:r>
            <w:r w:rsidR="00F37D13">
              <w:rPr>
                <w:rFonts w:ascii="Myriad Pro" w:hAnsi="Myriad Pro"/>
                <w:lang w:val="en-GB"/>
              </w:rPr>
              <w:t>s</w:t>
            </w:r>
            <w:r>
              <w:rPr>
                <w:rFonts w:ascii="Myriad Pro" w:hAnsi="Myriad Pro"/>
                <w:lang w:val="en-GB"/>
              </w:rPr>
              <w:t>-on knowledge aimed to facilitate and inform the process of transition management of the 18</w:t>
            </w:r>
            <w:r w:rsidRPr="00EE1DEB">
              <w:rPr>
                <w:rFonts w:ascii="Myriad Pro" w:hAnsi="Myriad Pro"/>
                <w:vertAlign w:val="superscript"/>
                <w:lang w:val="en-GB"/>
              </w:rPr>
              <w:t>th</w:t>
            </w:r>
            <w:r>
              <w:rPr>
                <w:rFonts w:ascii="Myriad Pro" w:hAnsi="Myriad Pro"/>
                <w:lang w:val="en-GB"/>
              </w:rPr>
              <w:t xml:space="preserve"> Constitutional Amendment. </w:t>
            </w:r>
            <w:r w:rsidR="00F37D13">
              <w:rPr>
                <w:rFonts w:ascii="Myriad Pro" w:hAnsi="Myriad Pro"/>
                <w:lang w:val="en-GB"/>
              </w:rPr>
              <w:t xml:space="preserve"> The PSGF organized three lectures which included: </w:t>
            </w:r>
            <w:r w:rsidRPr="00F37D13">
              <w:rPr>
                <w:rFonts w:ascii="Myriad Pro" w:hAnsi="Myriad Pro"/>
                <w:shd w:val="clear" w:color="auto" w:fill="FFFFFF"/>
              </w:rPr>
              <w:t>Reclamation of Federal Democracy through 18th Amendment: Lesson Learnt &amp; Way Forward (</w:t>
            </w:r>
            <w:proofErr w:type="spellStart"/>
            <w:r w:rsidRPr="00F37D13">
              <w:rPr>
                <w:rFonts w:ascii="Myriad Pro" w:hAnsi="Myriad Pro"/>
                <w:shd w:val="clear" w:color="auto" w:fill="FFFFFF"/>
              </w:rPr>
              <w:t>Zafarullah</w:t>
            </w:r>
            <w:proofErr w:type="spellEnd"/>
            <w:r w:rsidRPr="00F37D13">
              <w:rPr>
                <w:rFonts w:ascii="Myriad Pro" w:hAnsi="Myriad Pro"/>
                <w:shd w:val="clear" w:color="auto" w:fill="FFFFFF"/>
              </w:rPr>
              <w:t xml:space="preserve"> Khan)</w:t>
            </w:r>
            <w:r w:rsidR="00F37D13">
              <w:rPr>
                <w:rFonts w:ascii="Myriad Pro" w:hAnsi="Myriad Pro"/>
                <w:lang w:val="en-GB"/>
              </w:rPr>
              <w:t xml:space="preserve">, </w:t>
            </w:r>
            <w:r w:rsidRPr="00F37D13">
              <w:rPr>
                <w:rFonts w:ascii="Myriad Pro" w:hAnsi="Myriad Pro"/>
                <w:shd w:val="clear" w:color="auto" w:fill="FFFFFF"/>
              </w:rPr>
              <w:t xml:space="preserve">Canadian and German Federations a Lesson for Pakistan (Dieter Wolkewitz &amp; </w:t>
            </w:r>
            <w:proofErr w:type="spellStart"/>
            <w:r w:rsidRPr="00F37D13">
              <w:rPr>
                <w:rFonts w:ascii="Myriad Pro" w:hAnsi="Myriad Pro"/>
                <w:shd w:val="clear" w:color="auto" w:fill="FFFFFF"/>
              </w:rPr>
              <w:t>Dr</w:t>
            </w:r>
            <w:proofErr w:type="spellEnd"/>
            <w:r w:rsidRPr="00F37D13">
              <w:rPr>
                <w:rFonts w:ascii="Myriad Pro" w:hAnsi="Myriad Pro"/>
                <w:shd w:val="clear" w:color="auto" w:fill="FFFFFF"/>
              </w:rPr>
              <w:t xml:space="preserve"> David </w:t>
            </w:r>
            <w:proofErr w:type="spellStart"/>
            <w:r w:rsidRPr="00F37D13">
              <w:rPr>
                <w:rFonts w:ascii="Myriad Pro" w:hAnsi="Myriad Pro"/>
                <w:shd w:val="clear" w:color="auto" w:fill="FFFFFF"/>
              </w:rPr>
              <w:t>Jone</w:t>
            </w:r>
            <w:proofErr w:type="spellEnd"/>
            <w:r w:rsidRPr="00F37D13">
              <w:rPr>
                <w:rFonts w:ascii="Myriad Pro" w:hAnsi="Myriad Pro"/>
                <w:shd w:val="clear" w:color="auto" w:fill="FFFFFF"/>
              </w:rPr>
              <w:t>)</w:t>
            </w:r>
            <w:r w:rsidR="00F37D13">
              <w:rPr>
                <w:rFonts w:ascii="Myriad Pro" w:hAnsi="Myriad Pro"/>
                <w:lang w:val="en-GB"/>
              </w:rPr>
              <w:t xml:space="preserve">, </w:t>
            </w:r>
            <w:r w:rsidR="00363950" w:rsidRPr="00F37D13">
              <w:rPr>
                <w:rFonts w:ascii="Myriad Pro" w:hAnsi="Myriad Pro"/>
                <w:shd w:val="clear" w:color="auto" w:fill="FFFFFF"/>
              </w:rPr>
              <w:t>and Political</w:t>
            </w:r>
            <w:r w:rsidRPr="00F37D13">
              <w:rPr>
                <w:rFonts w:ascii="Myriad Pro" w:hAnsi="Myriad Pro"/>
                <w:shd w:val="clear" w:color="auto" w:fill="FFFFFF"/>
              </w:rPr>
              <w:t xml:space="preserve"> Economy of Fiscal Federalism (Dr. Kaiser Bengali)</w:t>
            </w:r>
            <w:r w:rsidR="00363950">
              <w:rPr>
                <w:rFonts w:ascii="Myriad Pro" w:hAnsi="Myriad Pro"/>
                <w:shd w:val="clear" w:color="auto" w:fill="FFFFFF"/>
              </w:rPr>
              <w:t>.</w:t>
            </w:r>
          </w:p>
          <w:p w:rsidR="00363950" w:rsidRDefault="00363950" w:rsidP="00F37D13">
            <w:pPr>
              <w:rPr>
                <w:rFonts w:ascii="Myriad Pro" w:hAnsi="Myriad Pro"/>
                <w:shd w:val="clear" w:color="auto" w:fill="FFFFFF"/>
              </w:rPr>
            </w:pPr>
          </w:p>
          <w:p w:rsidR="00EE1DEB" w:rsidRPr="00363950" w:rsidRDefault="00363950" w:rsidP="001F77B7">
            <w:pPr>
              <w:rPr>
                <w:rFonts w:ascii="Myriad Pro" w:hAnsi="Myriad Pro"/>
                <w:b/>
                <w:lang w:val="en-GB"/>
              </w:rPr>
            </w:pPr>
            <w:r w:rsidRPr="00363950">
              <w:rPr>
                <w:rFonts w:ascii="Myriad Pro" w:hAnsi="Myriad Pro"/>
                <w:b/>
                <w:lang w:val="en-GB"/>
              </w:rPr>
              <w:t xml:space="preserve">Policy Dialogues in KPK and </w:t>
            </w:r>
            <w:proofErr w:type="spellStart"/>
            <w:r w:rsidRPr="00363950">
              <w:rPr>
                <w:rFonts w:ascii="Myriad Pro" w:hAnsi="Myriad Pro"/>
                <w:b/>
                <w:lang w:val="en-GB"/>
              </w:rPr>
              <w:t>Balochistan</w:t>
            </w:r>
            <w:proofErr w:type="spellEnd"/>
            <w:r w:rsidRPr="00363950">
              <w:rPr>
                <w:rFonts w:ascii="Myriad Pro" w:hAnsi="Myriad Pro"/>
                <w:b/>
                <w:lang w:val="en-GB"/>
              </w:rPr>
              <w:t xml:space="preserve"> on 18th Amendment Provincial Autonomy: Lessons Learnt &amp; Way Forward</w:t>
            </w:r>
            <w:r>
              <w:rPr>
                <w:rFonts w:ascii="Myriad Pro" w:hAnsi="Myriad Pro"/>
                <w:b/>
                <w:lang w:val="en-GB"/>
              </w:rPr>
              <w:t>:</w:t>
            </w:r>
          </w:p>
          <w:p w:rsidR="00F84EFA" w:rsidRPr="006056BB" w:rsidRDefault="00E160C3" w:rsidP="00F53BFC">
            <w:pPr>
              <w:jc w:val="both"/>
              <w:rPr>
                <w:rFonts w:ascii="Myriad Pro" w:hAnsi="Myriad Pro"/>
                <w:lang w:val="en-GB"/>
              </w:rPr>
            </w:pPr>
            <w:r>
              <w:rPr>
                <w:rFonts w:ascii="Myriad Pro" w:hAnsi="Myriad Pro"/>
                <w:lang w:val="en-GB"/>
              </w:rPr>
              <w:t>The policy dialogues were organized to review the challenges of implementation of 18</w:t>
            </w:r>
            <w:r w:rsidRPr="00E160C3">
              <w:rPr>
                <w:rFonts w:ascii="Myriad Pro" w:hAnsi="Myriad Pro"/>
                <w:vertAlign w:val="superscript"/>
                <w:lang w:val="en-GB"/>
              </w:rPr>
              <w:t>th</w:t>
            </w:r>
            <w:r>
              <w:rPr>
                <w:rFonts w:ascii="Myriad Pro" w:hAnsi="Myriad Pro"/>
                <w:lang w:val="en-GB"/>
              </w:rPr>
              <w:t xml:space="preserve"> amendment in the context of </w:t>
            </w:r>
            <w:proofErr w:type="spellStart"/>
            <w:r>
              <w:rPr>
                <w:rFonts w:ascii="Myriad Pro" w:hAnsi="Myriad Pro"/>
                <w:lang w:val="en-GB"/>
              </w:rPr>
              <w:t>Balochistan</w:t>
            </w:r>
            <w:proofErr w:type="spellEnd"/>
            <w:r>
              <w:rPr>
                <w:rFonts w:ascii="Myriad Pro" w:hAnsi="Myriad Pro"/>
                <w:lang w:val="en-GB"/>
              </w:rPr>
              <w:t xml:space="preserve"> &amp; KPK. The dialogues provided a forum to discuss and track legislations, policy decisions and steps undertaken by the respective institutions of </w:t>
            </w:r>
            <w:proofErr w:type="spellStart"/>
            <w:r>
              <w:rPr>
                <w:rFonts w:ascii="Myriad Pro" w:hAnsi="Myriad Pro"/>
                <w:lang w:val="en-GB"/>
              </w:rPr>
              <w:t>Balochistan</w:t>
            </w:r>
            <w:proofErr w:type="spellEnd"/>
            <w:r>
              <w:rPr>
                <w:rFonts w:ascii="Myriad Pro" w:hAnsi="Myriad Pro"/>
                <w:lang w:val="en-GB"/>
              </w:rPr>
              <w:t>, KPK and Federal Government vis-à-vis 18</w:t>
            </w:r>
            <w:r w:rsidRPr="00E160C3">
              <w:rPr>
                <w:rFonts w:ascii="Myriad Pro" w:hAnsi="Myriad Pro"/>
                <w:vertAlign w:val="superscript"/>
                <w:lang w:val="en-GB"/>
              </w:rPr>
              <w:t>th</w:t>
            </w:r>
            <w:r>
              <w:rPr>
                <w:rFonts w:ascii="Myriad Pro" w:hAnsi="Myriad Pro"/>
                <w:lang w:val="en-GB"/>
              </w:rPr>
              <w:t xml:space="preserve"> Constitutional Amendment. Moreover the dialogues also focused on the gaps, missed opportunities, and failures in claiming provincial rights in the backdrop of 18</w:t>
            </w:r>
            <w:r w:rsidRPr="00E160C3">
              <w:rPr>
                <w:rFonts w:ascii="Myriad Pro" w:hAnsi="Myriad Pro"/>
                <w:vertAlign w:val="superscript"/>
                <w:lang w:val="en-GB"/>
              </w:rPr>
              <w:t>th</w:t>
            </w:r>
            <w:r>
              <w:rPr>
                <w:rFonts w:ascii="Myriad Pro" w:hAnsi="Myriad Pro"/>
                <w:lang w:val="en-GB"/>
              </w:rPr>
              <w:t xml:space="preserve"> Constitutional Amendment. The objectives of the dialogues were to: t</w:t>
            </w:r>
            <w:r w:rsidRPr="00E160C3">
              <w:rPr>
                <w:rFonts w:ascii="Myriad Pro" w:hAnsi="Myriad Pro"/>
                <w:lang w:val="en-GB"/>
              </w:rPr>
              <w:t>o en</w:t>
            </w:r>
            <w:r w:rsidR="00B46F99">
              <w:rPr>
                <w:rFonts w:ascii="Myriad Pro" w:hAnsi="Myriad Pro"/>
                <w:lang w:val="en-GB"/>
              </w:rPr>
              <w:t xml:space="preserve">gage with political parties, </w:t>
            </w:r>
            <w:r w:rsidR="00B46F99" w:rsidRPr="00E160C3">
              <w:rPr>
                <w:rFonts w:ascii="Myriad Pro" w:hAnsi="Myriad Pro"/>
                <w:lang w:val="en-GB"/>
              </w:rPr>
              <w:t>media,</w:t>
            </w:r>
            <w:r w:rsidRPr="00E160C3">
              <w:rPr>
                <w:rFonts w:ascii="Myriad Pro" w:hAnsi="Myriad Pro"/>
                <w:lang w:val="en-GB"/>
              </w:rPr>
              <w:t xml:space="preserve"> academia and civil </w:t>
            </w:r>
            <w:r w:rsidR="00B46F99">
              <w:rPr>
                <w:rFonts w:ascii="Myriad Pro" w:hAnsi="Myriad Pro"/>
                <w:lang w:val="en-GB"/>
              </w:rPr>
              <w:t xml:space="preserve">society </w:t>
            </w:r>
            <w:r w:rsidRPr="00E160C3">
              <w:rPr>
                <w:rFonts w:ascii="Myriad Pro" w:hAnsi="Myriad Pro"/>
                <w:lang w:val="en-GB"/>
              </w:rPr>
              <w:t>to assess the impact of the 18th Constitutio</w:t>
            </w:r>
            <w:r w:rsidR="00B46F99">
              <w:rPr>
                <w:rFonts w:ascii="Myriad Pro" w:hAnsi="Myriad Pro"/>
                <w:lang w:val="en-GB"/>
              </w:rPr>
              <w:t>nal Amendment in the provinces, t</w:t>
            </w:r>
            <w:r w:rsidRPr="00E160C3">
              <w:rPr>
                <w:rFonts w:ascii="Myriad Pro" w:hAnsi="Myriad Pro"/>
                <w:lang w:val="en-GB"/>
              </w:rPr>
              <w:t>o identify gaps, missed opportunities and failures in compliance of the 18th Constitutional Amendment with reference to provinci</w:t>
            </w:r>
            <w:r w:rsidR="00B46F99">
              <w:rPr>
                <w:rFonts w:ascii="Myriad Pro" w:hAnsi="Myriad Pro"/>
                <w:lang w:val="en-GB"/>
              </w:rPr>
              <w:t>al and federal governments; and t</w:t>
            </w:r>
            <w:r w:rsidRPr="00E160C3">
              <w:rPr>
                <w:rFonts w:ascii="Myriad Pro" w:hAnsi="Myriad Pro"/>
                <w:lang w:val="en-GB"/>
              </w:rPr>
              <w:t xml:space="preserve">o enlist provincial demands, claims and responsibilities for the effective implementation of 18th Amendment.       </w:t>
            </w:r>
          </w:p>
        </w:tc>
      </w:tr>
      <w:tr w:rsidR="00F84EFA" w:rsidRPr="006056BB" w:rsidTr="001F77B7">
        <w:trPr>
          <w:trHeight w:val="170"/>
        </w:trPr>
        <w:tc>
          <w:tcPr>
            <w:tcW w:w="9720" w:type="dxa"/>
            <w:gridSpan w:val="8"/>
            <w:tcBorders>
              <w:top w:val="single" w:sz="4" w:space="0" w:color="auto"/>
            </w:tcBorders>
            <w:shd w:val="clear" w:color="auto" w:fill="FFFFFF"/>
          </w:tcPr>
          <w:p w:rsidR="00F84EFA" w:rsidRPr="006056BB" w:rsidRDefault="00F84EFA" w:rsidP="001F77B7">
            <w:pPr>
              <w:rPr>
                <w:rFonts w:ascii="Myriad Pro" w:hAnsi="Myriad Pro"/>
                <w:lang w:val="en-GB"/>
              </w:rPr>
            </w:pPr>
            <w:r w:rsidRPr="006056BB">
              <w:rPr>
                <w:rFonts w:ascii="Myriad Pro" w:hAnsi="Myriad Pro"/>
                <w:lang w:val="en-GB"/>
              </w:rPr>
              <w:lastRenderedPageBreak/>
              <w:t xml:space="preserve">Overall Output Status (mark the output on the scale of 1 to 5 as per the following criteria): </w:t>
            </w:r>
          </w:p>
        </w:tc>
      </w:tr>
      <w:tr w:rsidR="00F84EFA" w:rsidRPr="006056BB" w:rsidTr="001F77B7">
        <w:trPr>
          <w:trHeight w:val="293"/>
        </w:trPr>
        <w:tc>
          <w:tcPr>
            <w:tcW w:w="1944" w:type="dxa"/>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Exemplary (5)</w:t>
            </w:r>
          </w:p>
          <w:p w:rsidR="00F84EFA" w:rsidRPr="006056BB" w:rsidRDefault="00F84EFA" w:rsidP="001F77B7">
            <w:pPr>
              <w:jc w:val="center"/>
              <w:rPr>
                <w:rFonts w:ascii="Myriad Pro" w:hAnsi="Myriad Pro"/>
                <w:lang w:val="en-GB"/>
              </w:rPr>
            </w:pPr>
            <w:r w:rsidRPr="006056BB">
              <w:rPr>
                <w:rFonts w:ascii="Myriad Pro" w:hAnsi="Myriad Pro"/>
                <w:lang w:val="en-GB"/>
              </w:rPr>
              <w:t>*****</w:t>
            </w:r>
          </w:p>
        </w:tc>
        <w:tc>
          <w:tcPr>
            <w:tcW w:w="1944" w:type="dxa"/>
            <w:gridSpan w:val="2"/>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High (4)</w:t>
            </w:r>
          </w:p>
          <w:p w:rsidR="00F84EFA" w:rsidRPr="006056BB" w:rsidRDefault="00F84EFA" w:rsidP="001F77B7">
            <w:pPr>
              <w:jc w:val="center"/>
              <w:rPr>
                <w:rFonts w:ascii="Myriad Pro" w:hAnsi="Myriad Pro"/>
                <w:lang w:val="en-GB"/>
              </w:rPr>
            </w:pPr>
            <w:r w:rsidRPr="006056BB">
              <w:rPr>
                <w:rFonts w:ascii="Myriad Pro" w:hAnsi="Myriad Pro"/>
                <w:lang w:val="en-GB"/>
              </w:rPr>
              <w:t>****</w:t>
            </w:r>
          </w:p>
        </w:tc>
        <w:tc>
          <w:tcPr>
            <w:tcW w:w="1944" w:type="dxa"/>
            <w:gridSpan w:val="2"/>
            <w:tcBorders>
              <w:top w:val="single" w:sz="4" w:space="0" w:color="auto"/>
            </w:tcBorders>
            <w:shd w:val="clear" w:color="auto" w:fill="FFFFFF"/>
          </w:tcPr>
          <w:p w:rsidR="00F84EFA" w:rsidRPr="00E160C3" w:rsidRDefault="00F84EFA" w:rsidP="001F77B7">
            <w:pPr>
              <w:jc w:val="center"/>
              <w:rPr>
                <w:rFonts w:ascii="Myriad Pro" w:hAnsi="Myriad Pro"/>
                <w:color w:val="FF0000"/>
                <w:lang w:val="en-GB"/>
              </w:rPr>
            </w:pPr>
            <w:r w:rsidRPr="00E160C3">
              <w:rPr>
                <w:rFonts w:ascii="Myriad Pro" w:hAnsi="Myriad Pro"/>
                <w:color w:val="FF0000"/>
                <w:lang w:val="en-GB"/>
              </w:rPr>
              <w:t>Satisfactory (3)</w:t>
            </w:r>
          </w:p>
          <w:p w:rsidR="00F84EFA" w:rsidRPr="00E160C3" w:rsidRDefault="00F84EFA" w:rsidP="001F77B7">
            <w:pPr>
              <w:jc w:val="center"/>
              <w:rPr>
                <w:rFonts w:ascii="Myriad Pro" w:hAnsi="Myriad Pro"/>
                <w:color w:val="FF0000"/>
                <w:lang w:val="en-GB"/>
              </w:rPr>
            </w:pPr>
            <w:r w:rsidRPr="00E160C3">
              <w:rPr>
                <w:rFonts w:ascii="Myriad Pro" w:hAnsi="Myriad Pro"/>
                <w:color w:val="FF0000"/>
                <w:lang w:val="en-GB"/>
              </w:rPr>
              <w:t>***</w:t>
            </w:r>
          </w:p>
        </w:tc>
        <w:tc>
          <w:tcPr>
            <w:tcW w:w="1944" w:type="dxa"/>
            <w:gridSpan w:val="2"/>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Poor (2)</w:t>
            </w:r>
          </w:p>
          <w:p w:rsidR="00F84EFA" w:rsidRPr="006056BB" w:rsidRDefault="00F84EFA" w:rsidP="001F77B7">
            <w:pPr>
              <w:jc w:val="center"/>
              <w:rPr>
                <w:rFonts w:ascii="Myriad Pro" w:hAnsi="Myriad Pro"/>
                <w:lang w:val="en-GB"/>
              </w:rPr>
            </w:pPr>
            <w:r w:rsidRPr="006056BB">
              <w:rPr>
                <w:rFonts w:ascii="Myriad Pro" w:hAnsi="Myriad Pro"/>
                <w:lang w:val="en-GB"/>
              </w:rPr>
              <w:t>**</w:t>
            </w:r>
          </w:p>
        </w:tc>
        <w:tc>
          <w:tcPr>
            <w:tcW w:w="1944" w:type="dxa"/>
            <w:tcBorders>
              <w:top w:val="single" w:sz="4" w:space="0" w:color="auto"/>
            </w:tcBorders>
            <w:shd w:val="clear" w:color="auto" w:fill="FFFFFF"/>
          </w:tcPr>
          <w:p w:rsidR="00F84EFA" w:rsidRPr="006056BB" w:rsidRDefault="00F84EFA" w:rsidP="001F77B7">
            <w:pPr>
              <w:jc w:val="center"/>
              <w:rPr>
                <w:rFonts w:ascii="Myriad Pro" w:hAnsi="Myriad Pro"/>
                <w:lang w:val="en-GB"/>
              </w:rPr>
            </w:pPr>
            <w:r w:rsidRPr="006056BB">
              <w:rPr>
                <w:rFonts w:ascii="Myriad Pro" w:hAnsi="Myriad Pro"/>
                <w:lang w:val="en-GB"/>
              </w:rPr>
              <w:t>Inadequate (1)</w:t>
            </w:r>
          </w:p>
          <w:p w:rsidR="00F84EFA" w:rsidRPr="006056BB" w:rsidRDefault="00F84EFA" w:rsidP="001F77B7">
            <w:pPr>
              <w:jc w:val="center"/>
              <w:rPr>
                <w:rFonts w:ascii="Myriad Pro" w:hAnsi="Myriad Pro"/>
                <w:lang w:val="en-GB"/>
              </w:rPr>
            </w:pPr>
            <w:r w:rsidRPr="006056BB">
              <w:rPr>
                <w:rFonts w:ascii="Myriad Pro" w:hAnsi="Myriad Pro"/>
                <w:lang w:val="en-GB"/>
              </w:rPr>
              <w:t>*</w:t>
            </w:r>
          </w:p>
        </w:tc>
      </w:tr>
      <w:tr w:rsidR="00F84EFA" w:rsidRPr="006056BB" w:rsidTr="001F77B7">
        <w:trPr>
          <w:trHeight w:val="292"/>
        </w:trPr>
        <w:tc>
          <w:tcPr>
            <w:tcW w:w="1944" w:type="dxa"/>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6056BB">
              <w:rPr>
                <w:rFonts w:ascii="Myriad Pro" w:hAnsi="Myriad Pro"/>
                <w:sz w:val="18"/>
                <w:szCs w:val="18"/>
              </w:rPr>
              <w:t>The project is expected to over-achieve targeted outputs and/or expected levels of quality, and there is evidence that outputs are contributing to targeted outcomes</w:t>
            </w:r>
          </w:p>
        </w:tc>
        <w:tc>
          <w:tcPr>
            <w:tcW w:w="1944" w:type="dxa"/>
            <w:gridSpan w:val="2"/>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6056BB">
              <w:rPr>
                <w:rFonts w:ascii="Myriad Pro" w:hAnsi="Myriad Pro"/>
                <w:sz w:val="18"/>
                <w:szCs w:val="18"/>
              </w:rPr>
              <w:t>The project is expected to over-achieve targeted outputs and/or expected levels of quality</w:t>
            </w:r>
          </w:p>
        </w:tc>
        <w:tc>
          <w:tcPr>
            <w:tcW w:w="1944" w:type="dxa"/>
            <w:gridSpan w:val="2"/>
            <w:tcBorders>
              <w:top w:val="single" w:sz="4" w:space="0" w:color="auto"/>
            </w:tcBorders>
            <w:shd w:val="clear" w:color="auto" w:fill="FFFFFF"/>
          </w:tcPr>
          <w:p w:rsidR="00F84EFA" w:rsidRPr="00E160C3" w:rsidRDefault="00F84EFA" w:rsidP="001F77B7">
            <w:pPr>
              <w:tabs>
                <w:tab w:val="left" w:pos="7020"/>
              </w:tabs>
              <w:spacing w:before="20" w:after="20"/>
              <w:jc w:val="center"/>
              <w:rPr>
                <w:rFonts w:ascii="Myriad Pro" w:hAnsi="Myriad Pro"/>
                <w:color w:val="FF0000"/>
                <w:sz w:val="18"/>
                <w:szCs w:val="18"/>
              </w:rPr>
            </w:pPr>
            <w:r w:rsidRPr="00E160C3">
              <w:rPr>
                <w:rFonts w:ascii="Myriad Pro" w:hAnsi="Myriad Pro"/>
                <w:color w:val="FF0000"/>
                <w:sz w:val="18"/>
                <w:szCs w:val="18"/>
              </w:rPr>
              <w:t>The project is expected to achieve targeted outputs with expected levels of quality</w:t>
            </w:r>
          </w:p>
        </w:tc>
        <w:tc>
          <w:tcPr>
            <w:tcW w:w="1944" w:type="dxa"/>
            <w:gridSpan w:val="2"/>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6056BB">
              <w:rPr>
                <w:rFonts w:ascii="Myriad Pro" w:hAnsi="Myriad Pro"/>
                <w:sz w:val="18"/>
                <w:szCs w:val="18"/>
              </w:rPr>
              <w:t>The project is expected to partially achieve targeted outputs, with less than expected levels of quality</w:t>
            </w:r>
          </w:p>
        </w:tc>
        <w:tc>
          <w:tcPr>
            <w:tcW w:w="1944" w:type="dxa"/>
            <w:tcBorders>
              <w:top w:val="single" w:sz="4" w:space="0" w:color="auto"/>
            </w:tcBorders>
            <w:shd w:val="clear" w:color="auto" w:fill="FFFFFF"/>
          </w:tcPr>
          <w:p w:rsidR="00F84EFA" w:rsidRPr="006056BB" w:rsidRDefault="00F84EFA" w:rsidP="001F77B7">
            <w:pPr>
              <w:tabs>
                <w:tab w:val="left" w:pos="7020"/>
              </w:tabs>
              <w:spacing w:before="20" w:after="20"/>
              <w:jc w:val="center"/>
              <w:rPr>
                <w:rFonts w:ascii="Myriad Pro" w:hAnsi="Myriad Pro"/>
                <w:sz w:val="18"/>
                <w:szCs w:val="18"/>
              </w:rPr>
            </w:pPr>
            <w:r w:rsidRPr="006056BB">
              <w:rPr>
                <w:rFonts w:ascii="Myriad Pro" w:hAnsi="Myriad Pro"/>
                <w:sz w:val="18"/>
                <w:szCs w:val="18"/>
              </w:rPr>
              <w:t>Project outputs will likely not be achieved and/or are not likely to be effective in supporting the achievement of targeted outcomes</w:t>
            </w:r>
          </w:p>
        </w:tc>
      </w:tr>
      <w:tr w:rsidR="00F84EFA" w:rsidRPr="006056BB" w:rsidTr="001F77B7">
        <w:tc>
          <w:tcPr>
            <w:tcW w:w="9720" w:type="dxa"/>
            <w:gridSpan w:val="8"/>
            <w:shd w:val="clear" w:color="auto" w:fill="FFFFFF"/>
          </w:tcPr>
          <w:p w:rsidR="00F53BFC" w:rsidRDefault="00F84EFA" w:rsidP="001F77B7">
            <w:pPr>
              <w:rPr>
                <w:rFonts w:ascii="Myriad Pro" w:hAnsi="Myriad Pro"/>
                <w:lang w:val="en-GB"/>
              </w:rPr>
            </w:pPr>
            <w:r w:rsidRPr="006056BB">
              <w:rPr>
                <w:rFonts w:ascii="Myriad Pro" w:hAnsi="Myriad Pro"/>
                <w:lang w:val="en-GB"/>
              </w:rPr>
              <w:t>Means of Verification</w:t>
            </w:r>
            <w:r w:rsidR="00F53BFC">
              <w:rPr>
                <w:rFonts w:ascii="Myriad Pro" w:hAnsi="Myriad Pro"/>
                <w:lang w:val="en-GB"/>
              </w:rPr>
              <w:t>:</w:t>
            </w:r>
          </w:p>
          <w:p w:rsidR="00F53BFC" w:rsidRDefault="00F53BFC" w:rsidP="001F77B7">
            <w:pPr>
              <w:rPr>
                <w:rFonts w:ascii="Myriad Pro" w:hAnsi="Myriad Pro"/>
                <w:lang w:val="en-GB"/>
              </w:rPr>
            </w:pPr>
            <w:r>
              <w:rPr>
                <w:rFonts w:ascii="Myriad Pro" w:hAnsi="Myriad Pro"/>
                <w:lang w:val="en-GB"/>
              </w:rPr>
              <w:t>Fellowships Final Report</w:t>
            </w:r>
          </w:p>
          <w:p w:rsidR="00F53BFC" w:rsidRDefault="00F53BFC" w:rsidP="001F77B7">
            <w:pPr>
              <w:rPr>
                <w:rFonts w:ascii="Myriad Pro" w:hAnsi="Myriad Pro"/>
                <w:lang w:val="en-GB"/>
              </w:rPr>
            </w:pPr>
            <w:r>
              <w:rPr>
                <w:rFonts w:ascii="Myriad Pro" w:hAnsi="Myriad Pro"/>
                <w:lang w:val="en-GB"/>
              </w:rPr>
              <w:t>Analytical and Legal Review of RTI Legislation Report</w:t>
            </w:r>
          </w:p>
          <w:p w:rsidR="00F53BFC" w:rsidRDefault="00F53BFC" w:rsidP="001F77B7">
            <w:pPr>
              <w:rPr>
                <w:rFonts w:ascii="Myriad Pro" w:hAnsi="Myriad Pro"/>
                <w:lang w:val="en-GB"/>
              </w:rPr>
            </w:pPr>
            <w:r>
              <w:rPr>
                <w:rFonts w:ascii="Myriad Pro" w:hAnsi="Myriad Pro"/>
                <w:lang w:val="en-GB"/>
              </w:rPr>
              <w:t>Decentralized Development Governance Training Manual</w:t>
            </w:r>
          </w:p>
          <w:p w:rsidR="00F53BFC" w:rsidRDefault="00F53BFC" w:rsidP="001F77B7">
            <w:pPr>
              <w:rPr>
                <w:rFonts w:ascii="Myriad Pro" w:hAnsi="Myriad Pro"/>
                <w:lang w:val="en-GB"/>
              </w:rPr>
            </w:pPr>
            <w:r>
              <w:rPr>
                <w:rFonts w:ascii="Myriad Pro" w:hAnsi="Myriad Pro"/>
                <w:lang w:val="en-GB"/>
              </w:rPr>
              <w:t xml:space="preserve">Participants Feedback </w:t>
            </w:r>
          </w:p>
          <w:p w:rsidR="00F53BFC" w:rsidRDefault="00F53BFC" w:rsidP="001F77B7">
            <w:pPr>
              <w:rPr>
                <w:rFonts w:ascii="Myriad Pro" w:hAnsi="Myriad Pro"/>
                <w:lang w:val="en-GB"/>
              </w:rPr>
            </w:pPr>
            <w:r>
              <w:rPr>
                <w:rFonts w:ascii="Myriad Pro" w:hAnsi="Myriad Pro"/>
                <w:lang w:val="en-GB"/>
              </w:rPr>
              <w:t>Devolution Diary Newsletters</w:t>
            </w:r>
          </w:p>
          <w:p w:rsidR="00F53BFC" w:rsidRDefault="00F53BFC" w:rsidP="001F77B7">
            <w:pPr>
              <w:rPr>
                <w:rFonts w:ascii="Myriad Pro" w:hAnsi="Myriad Pro"/>
                <w:lang w:val="en-GB"/>
              </w:rPr>
            </w:pPr>
            <w:r>
              <w:rPr>
                <w:rFonts w:ascii="Myriad Pro" w:hAnsi="Myriad Pro"/>
                <w:lang w:val="en-GB"/>
              </w:rPr>
              <w:t>PSGF Lectures</w:t>
            </w:r>
          </w:p>
          <w:p w:rsidR="00F84EFA" w:rsidRPr="006056BB" w:rsidRDefault="002713ED" w:rsidP="001F77B7">
            <w:pPr>
              <w:rPr>
                <w:rFonts w:ascii="Myriad Pro" w:hAnsi="Myriad Pro"/>
                <w:lang w:val="en-GB"/>
              </w:rPr>
            </w:pPr>
            <w:r>
              <w:rPr>
                <w:rFonts w:ascii="Myriad Pro" w:hAnsi="Myriad Pro"/>
                <w:lang w:val="en-GB"/>
              </w:rPr>
              <w:t>Policy Dialogues Report</w:t>
            </w:r>
          </w:p>
        </w:tc>
      </w:tr>
    </w:tbl>
    <w:p w:rsidR="00F84EFA" w:rsidRPr="006056BB" w:rsidRDefault="00F84EFA" w:rsidP="00F84EFA">
      <w:pPr>
        <w:spacing w:line="276" w:lineRule="auto"/>
        <w:rPr>
          <w:rFonts w:ascii="Myriad Pro" w:hAnsi="Myriad Pro"/>
          <w:b/>
          <w:caps/>
          <w:sz w:val="28"/>
          <w:szCs w:val="56"/>
        </w:rPr>
      </w:pPr>
    </w:p>
    <w:p w:rsidR="00F84EFA" w:rsidRPr="006056BB" w:rsidRDefault="00F84EFA" w:rsidP="00F84EFA">
      <w:pPr>
        <w:pStyle w:val="ListParagraph"/>
        <w:numPr>
          <w:ilvl w:val="0"/>
          <w:numId w:val="2"/>
        </w:numPr>
        <w:rPr>
          <w:rFonts w:ascii="Myriad Pro" w:hAnsi="Myriad Pro"/>
          <w:b/>
          <w:caps/>
          <w:sz w:val="28"/>
          <w:szCs w:val="56"/>
        </w:rPr>
      </w:pPr>
      <w:r w:rsidRPr="006056BB">
        <w:rPr>
          <w:rFonts w:ascii="Myriad Pro" w:hAnsi="Myriad Pro"/>
          <w:b/>
          <w:caps/>
          <w:sz w:val="28"/>
          <w:szCs w:val="56"/>
        </w:rPr>
        <w:lastRenderedPageBreak/>
        <w:t>Lessons Learnt</w:t>
      </w:r>
    </w:p>
    <w:p w:rsidR="00C46B33" w:rsidRPr="0089738D" w:rsidRDefault="0089738D" w:rsidP="00F84EFA">
      <w:pPr>
        <w:spacing w:line="276" w:lineRule="auto"/>
        <w:rPr>
          <w:rFonts w:ascii="Myriad Pro" w:hAnsi="Myriad Pro"/>
        </w:rPr>
      </w:pPr>
      <w:r>
        <w:rPr>
          <w:rFonts w:ascii="Myriad Pro" w:hAnsi="Myriad Pro"/>
        </w:rPr>
        <w:br/>
      </w:r>
      <w:r w:rsidR="00C46B33" w:rsidRPr="0089738D">
        <w:rPr>
          <w:rFonts w:ascii="Myriad Pro" w:hAnsi="Myriad Pro"/>
        </w:rPr>
        <w:t xml:space="preserve">The implementation of the project yielded certain key lessons for the project these include: </w:t>
      </w:r>
      <w:r w:rsidRPr="0089738D">
        <w:rPr>
          <w:rFonts w:ascii="Myriad Pro" w:hAnsi="Myriad Pro"/>
        </w:rPr>
        <w:br/>
      </w:r>
    </w:p>
    <w:p w:rsidR="00C46B33" w:rsidRPr="0089738D" w:rsidRDefault="0089738D" w:rsidP="0089738D">
      <w:pPr>
        <w:pStyle w:val="ListParagraph"/>
        <w:numPr>
          <w:ilvl w:val="0"/>
          <w:numId w:val="13"/>
        </w:numPr>
        <w:spacing w:line="276" w:lineRule="auto"/>
        <w:rPr>
          <w:rFonts w:ascii="Myriad Pro" w:hAnsi="Myriad Pro"/>
        </w:rPr>
      </w:pPr>
      <w:r>
        <w:rPr>
          <w:rFonts w:ascii="Myriad Pro" w:hAnsi="Myriad Pro"/>
        </w:rPr>
        <w:t>Massive constitutional r</w:t>
      </w:r>
      <w:r w:rsidR="00385840" w:rsidRPr="0089738D">
        <w:rPr>
          <w:rFonts w:ascii="Myriad Pro" w:hAnsi="Myriad Pro"/>
        </w:rPr>
        <w:t>eforms such as the 18th Constitutional Amendment require substantial time, resources, commitment and capacity to translate a federal framework into an effective and sustainable functional reality for the provinces.</w:t>
      </w:r>
    </w:p>
    <w:p w:rsidR="00F84EFA" w:rsidRPr="0089738D" w:rsidRDefault="00C46B33" w:rsidP="0089738D">
      <w:pPr>
        <w:pStyle w:val="ListParagraph"/>
        <w:numPr>
          <w:ilvl w:val="0"/>
          <w:numId w:val="13"/>
        </w:numPr>
        <w:spacing w:line="276" w:lineRule="auto"/>
        <w:rPr>
          <w:rFonts w:ascii="Myriad Pro" w:hAnsi="Myriad Pro"/>
        </w:rPr>
      </w:pPr>
      <w:r w:rsidRPr="0089738D">
        <w:rPr>
          <w:rFonts w:ascii="Myriad Pro" w:hAnsi="Myriad Pro"/>
        </w:rPr>
        <w:t xml:space="preserve">A </w:t>
      </w:r>
      <w:r w:rsidR="00385840" w:rsidRPr="0089738D">
        <w:rPr>
          <w:rFonts w:ascii="Myriad Pro" w:hAnsi="Myriad Pro"/>
        </w:rPr>
        <w:t>schematic, sequential and continuous process of transition management, negotiation and resolution is a pre-requisite of effective implementation of t</w:t>
      </w:r>
      <w:r w:rsidRPr="0089738D">
        <w:rPr>
          <w:rFonts w:ascii="Myriad Pro" w:hAnsi="Myriad Pro"/>
        </w:rPr>
        <w:t>he 18th Constitutional Amendment.</w:t>
      </w:r>
    </w:p>
    <w:p w:rsidR="0089738D" w:rsidRPr="0089738D" w:rsidRDefault="0089738D" w:rsidP="0089738D">
      <w:pPr>
        <w:pStyle w:val="ListParagraph"/>
        <w:numPr>
          <w:ilvl w:val="0"/>
          <w:numId w:val="13"/>
        </w:numPr>
        <w:spacing w:line="276" w:lineRule="auto"/>
        <w:rPr>
          <w:rFonts w:ascii="Myriad Pro" w:hAnsi="Myriad Pro"/>
        </w:rPr>
      </w:pPr>
      <w:r w:rsidRPr="0089738D">
        <w:rPr>
          <w:rFonts w:ascii="Myriad Pro" w:hAnsi="Myriad Pro"/>
        </w:rPr>
        <w:t>Project needs to improve coordination and engagement with political and bureaucratic leadership to keep them on board with project activities and to initiate key strategic interventions in all four provinces.</w:t>
      </w:r>
    </w:p>
    <w:p w:rsidR="0089738D" w:rsidRPr="0089738D" w:rsidRDefault="0089738D" w:rsidP="0089738D">
      <w:pPr>
        <w:pStyle w:val="ListParagraph"/>
        <w:numPr>
          <w:ilvl w:val="0"/>
          <w:numId w:val="13"/>
        </w:numPr>
        <w:spacing w:line="276" w:lineRule="auto"/>
        <w:rPr>
          <w:rFonts w:ascii="Myriad Pro" w:hAnsi="Myriad Pro"/>
        </w:rPr>
      </w:pPr>
      <w:r w:rsidRPr="0089738D">
        <w:rPr>
          <w:rFonts w:ascii="Myriad Pro" w:hAnsi="Myriad Pro"/>
        </w:rPr>
        <w:t>Informal stakeholder forums with participation of different political parties should be undertaken to deepen understanding and implications of 18th amendment, and highlight challenges in implementation</w:t>
      </w:r>
      <w:r>
        <w:rPr>
          <w:rFonts w:ascii="Myriad Pro" w:hAnsi="Myriad Pro"/>
        </w:rPr>
        <w:t>.</w:t>
      </w:r>
    </w:p>
    <w:p w:rsidR="00F84EFA" w:rsidRDefault="0089738D" w:rsidP="00F84EFA">
      <w:pPr>
        <w:pStyle w:val="ListParagraph"/>
        <w:numPr>
          <w:ilvl w:val="0"/>
          <w:numId w:val="13"/>
        </w:numPr>
        <w:spacing w:line="276" w:lineRule="auto"/>
        <w:rPr>
          <w:rFonts w:ascii="Myriad Pro" w:hAnsi="Myriad Pro"/>
        </w:rPr>
      </w:pPr>
      <w:r w:rsidRPr="0089738D">
        <w:rPr>
          <w:rFonts w:ascii="Myriad Pro" w:hAnsi="Myriad Pro"/>
        </w:rPr>
        <w:t>Project needs strengthen provincial information exchanges, coordination and communication in key government counterpart departments to improve progres</w:t>
      </w:r>
      <w:r>
        <w:rPr>
          <w:rFonts w:ascii="Myriad Pro" w:hAnsi="Myriad Pro"/>
        </w:rPr>
        <w:t>s towards the devolution process.</w:t>
      </w:r>
    </w:p>
    <w:p w:rsidR="0089738D" w:rsidRDefault="0089738D" w:rsidP="0089738D">
      <w:pPr>
        <w:pStyle w:val="ListParagraph"/>
        <w:spacing w:line="276" w:lineRule="auto"/>
        <w:rPr>
          <w:rFonts w:ascii="Myriad Pro" w:hAnsi="Myriad Pro"/>
        </w:rPr>
      </w:pPr>
    </w:p>
    <w:p w:rsidR="0089738D" w:rsidRPr="0089738D" w:rsidRDefault="0089738D" w:rsidP="0089738D">
      <w:pPr>
        <w:pStyle w:val="ListParagraph"/>
        <w:spacing w:line="276" w:lineRule="auto"/>
        <w:rPr>
          <w:rFonts w:ascii="Myriad Pro" w:hAnsi="Myriad Pro"/>
        </w:rPr>
      </w:pPr>
    </w:p>
    <w:p w:rsidR="00F84EFA" w:rsidRPr="006056BB" w:rsidRDefault="00F84EFA" w:rsidP="00F84EFA">
      <w:pPr>
        <w:pStyle w:val="ListParagraph"/>
        <w:numPr>
          <w:ilvl w:val="0"/>
          <w:numId w:val="2"/>
        </w:numPr>
        <w:spacing w:line="276" w:lineRule="auto"/>
        <w:rPr>
          <w:rFonts w:ascii="Myriad Pro" w:hAnsi="Myriad Pro"/>
          <w:b/>
          <w:caps/>
          <w:sz w:val="28"/>
        </w:rPr>
      </w:pPr>
      <w:r w:rsidRPr="006056BB">
        <w:rPr>
          <w:rFonts w:ascii="Myriad Pro" w:hAnsi="Myriad Pro"/>
          <w:b/>
          <w:caps/>
          <w:sz w:val="28"/>
        </w:rPr>
        <w:t>The way forward/ key Priorities FOR 2015</w:t>
      </w:r>
    </w:p>
    <w:p w:rsidR="00676C6E" w:rsidRDefault="00676C6E" w:rsidP="0086624C">
      <w:pPr>
        <w:rPr>
          <w:rFonts w:ascii="Myriad Pro" w:hAnsi="Myriad Pro"/>
          <w:bCs/>
        </w:rPr>
      </w:pPr>
    </w:p>
    <w:p w:rsidR="0086624C" w:rsidRPr="007220CF" w:rsidRDefault="0086624C" w:rsidP="0086624C">
      <w:pPr>
        <w:rPr>
          <w:rFonts w:ascii="Myriad Pro" w:hAnsi="Myriad Pro"/>
        </w:rPr>
      </w:pPr>
      <w:r w:rsidRPr="007220CF">
        <w:rPr>
          <w:rFonts w:ascii="Myriad Pro" w:hAnsi="Myriad Pro"/>
          <w:bCs/>
        </w:rPr>
        <w:t xml:space="preserve">The focus for 2015 is going to be building on the key partnerships undertaken during 2014 especially with government counterparts, civil society organizations and academia to support the implementation of project activities across Pakistan. </w:t>
      </w:r>
      <w:r w:rsidRPr="007220CF">
        <w:rPr>
          <w:rFonts w:ascii="Myriad Pro" w:hAnsi="Myriad Pro"/>
        </w:rPr>
        <w:t>All interventions under the SPFD project will work with and build capacities of existing and new institu</w:t>
      </w:r>
      <w:r>
        <w:rPr>
          <w:rFonts w:ascii="Myriad Pro" w:hAnsi="Myriad Pro"/>
        </w:rPr>
        <w:t xml:space="preserve">tional structures. </w:t>
      </w:r>
      <w:r w:rsidRPr="007220CF">
        <w:rPr>
          <w:rFonts w:ascii="Myriad Pro" w:hAnsi="Myriad Pro"/>
        </w:rPr>
        <w:t xml:space="preserve">Moreover, the </w:t>
      </w:r>
      <w:r>
        <w:rPr>
          <w:rFonts w:ascii="Myriad Pro" w:hAnsi="Myriad Pro"/>
        </w:rPr>
        <w:t xml:space="preserve">project will employ a </w:t>
      </w:r>
      <w:r w:rsidRPr="007220CF">
        <w:rPr>
          <w:rFonts w:ascii="Myriad Pro" w:hAnsi="Myriad Pro"/>
        </w:rPr>
        <w:t>consult</w:t>
      </w:r>
      <w:r>
        <w:rPr>
          <w:rFonts w:ascii="Myriad Pro" w:hAnsi="Myriad Pro"/>
        </w:rPr>
        <w:t>ative process in designing the</w:t>
      </w:r>
      <w:r w:rsidRPr="007220CF">
        <w:rPr>
          <w:rFonts w:ascii="Myriad Pro" w:hAnsi="Myriad Pro"/>
        </w:rPr>
        <w:t xml:space="preserve"> project activities </w:t>
      </w:r>
      <w:r>
        <w:rPr>
          <w:rFonts w:ascii="Myriad Pro" w:hAnsi="Myriad Pro"/>
        </w:rPr>
        <w:t xml:space="preserve">which will ensure that all </w:t>
      </w:r>
      <w:r w:rsidRPr="007220CF">
        <w:rPr>
          <w:rFonts w:ascii="Myriad Pro" w:hAnsi="Myriad Pro"/>
        </w:rPr>
        <w:t xml:space="preserve">interventions reflect the priorities of the relevant stakeholders. The designed activities will be implemented with the support of </w:t>
      </w:r>
      <w:r>
        <w:rPr>
          <w:rFonts w:ascii="Myriad Pro" w:hAnsi="Myriad Pro"/>
        </w:rPr>
        <w:t xml:space="preserve">government counterparts, CSO and </w:t>
      </w:r>
      <w:r w:rsidRPr="007220CF">
        <w:rPr>
          <w:rFonts w:ascii="Myriad Pro" w:hAnsi="Myriad Pro"/>
        </w:rPr>
        <w:t xml:space="preserve">Research Centers. </w:t>
      </w:r>
    </w:p>
    <w:p w:rsidR="0086624C" w:rsidRPr="007220CF" w:rsidRDefault="0086624C" w:rsidP="0086624C">
      <w:pPr>
        <w:rPr>
          <w:rFonts w:ascii="Myriad Pro" w:hAnsi="Myriad Pro"/>
        </w:rPr>
      </w:pPr>
    </w:p>
    <w:p w:rsidR="0086624C" w:rsidRPr="007220CF" w:rsidRDefault="0086624C" w:rsidP="0086624C">
      <w:pPr>
        <w:rPr>
          <w:rFonts w:ascii="Myriad Pro" w:hAnsi="Myriad Pro"/>
        </w:rPr>
      </w:pPr>
      <w:r w:rsidRPr="007220CF">
        <w:rPr>
          <w:rFonts w:ascii="Myriad Pro" w:hAnsi="Myriad Pro"/>
        </w:rPr>
        <w:t>The project will produce knowle</w:t>
      </w:r>
      <w:r>
        <w:rPr>
          <w:rFonts w:ascii="Myriad Pro" w:hAnsi="Myriad Pro"/>
        </w:rPr>
        <w:t>dge products, create a pool of master t</w:t>
      </w:r>
      <w:r w:rsidRPr="007220CF">
        <w:rPr>
          <w:rFonts w:ascii="Myriad Pro" w:hAnsi="Myriad Pro"/>
        </w:rPr>
        <w:t>rainers, institutionalize course offerings at different institutions, develop institutional &amp; policy frameworks, conduct research-based advocacy, and raise awareness about federalism and decentralization in Pakistan. The key priorities for 2015 would include:</w:t>
      </w:r>
    </w:p>
    <w:p w:rsidR="0086624C" w:rsidRPr="007220CF" w:rsidRDefault="0086624C" w:rsidP="0086624C">
      <w:pPr>
        <w:rPr>
          <w:rFonts w:ascii="Myriad Pro" w:hAnsi="Myriad Pro"/>
        </w:rPr>
      </w:pPr>
    </w:p>
    <w:p w:rsidR="0086624C" w:rsidRPr="007220CF" w:rsidRDefault="0086624C" w:rsidP="0086624C">
      <w:pPr>
        <w:rPr>
          <w:rFonts w:ascii="Myriad Pro" w:hAnsi="Myriad Pro"/>
          <w:bCs/>
        </w:rPr>
      </w:pPr>
    </w:p>
    <w:p w:rsidR="0086624C" w:rsidRDefault="0086624C" w:rsidP="0086624C">
      <w:pPr>
        <w:pStyle w:val="ListParagraph"/>
        <w:numPr>
          <w:ilvl w:val="0"/>
          <w:numId w:val="14"/>
        </w:numPr>
        <w:rPr>
          <w:rFonts w:ascii="Myriad Pro" w:hAnsi="Myriad Pro"/>
          <w:bCs/>
        </w:rPr>
      </w:pPr>
      <w:r w:rsidRPr="007220CF">
        <w:rPr>
          <w:rFonts w:ascii="Myriad Pro" w:hAnsi="Myriad Pro"/>
          <w:bCs/>
        </w:rPr>
        <w:t>Strengthening the Inter-Provincial Departments and advocating for the establishment of Council of Common Interest Secretariat</w:t>
      </w:r>
      <w:r w:rsidR="00110E1D">
        <w:rPr>
          <w:rFonts w:ascii="Myriad Pro" w:hAnsi="Myriad Pro"/>
          <w:bCs/>
        </w:rPr>
        <w:t>.</w:t>
      </w:r>
    </w:p>
    <w:p w:rsidR="0086624C" w:rsidRPr="007220CF" w:rsidRDefault="0086624C" w:rsidP="0086624C">
      <w:pPr>
        <w:pStyle w:val="ListParagraph"/>
        <w:numPr>
          <w:ilvl w:val="0"/>
          <w:numId w:val="14"/>
        </w:numPr>
        <w:rPr>
          <w:rFonts w:ascii="Myriad Pro" w:hAnsi="Myriad Pro"/>
          <w:bCs/>
        </w:rPr>
      </w:pPr>
      <w:r w:rsidRPr="0086624C">
        <w:rPr>
          <w:rFonts w:ascii="Myriad Pro" w:hAnsi="Myriad Pro"/>
          <w:bCs/>
        </w:rPr>
        <w:lastRenderedPageBreak/>
        <w:t>To coordinate governance priorities on devolved issues Inter-Provincial Mechanisms will be set up</w:t>
      </w:r>
      <w:r w:rsidR="00110E1D">
        <w:rPr>
          <w:rFonts w:ascii="Myriad Pro" w:hAnsi="Myriad Pro"/>
          <w:bCs/>
        </w:rPr>
        <w:t>.</w:t>
      </w:r>
    </w:p>
    <w:p w:rsidR="0086624C" w:rsidRPr="007220CF" w:rsidRDefault="0086624C" w:rsidP="0086624C">
      <w:pPr>
        <w:pStyle w:val="ListParagraph"/>
        <w:numPr>
          <w:ilvl w:val="0"/>
          <w:numId w:val="14"/>
        </w:numPr>
        <w:rPr>
          <w:rFonts w:ascii="Myriad Pro" w:hAnsi="Myriad Pro"/>
          <w:bCs/>
        </w:rPr>
      </w:pPr>
      <w:r w:rsidRPr="007220CF">
        <w:rPr>
          <w:rFonts w:ascii="Myriad Pro" w:hAnsi="Myriad Pro"/>
          <w:bCs/>
        </w:rPr>
        <w:t xml:space="preserve">The project will continue to support effective functioning of the Chief Minister’s Policy Reform Unit in </w:t>
      </w:r>
      <w:proofErr w:type="spellStart"/>
      <w:r w:rsidRPr="007220CF">
        <w:rPr>
          <w:rFonts w:ascii="Myriad Pro" w:hAnsi="Myriad Pro"/>
          <w:bCs/>
        </w:rPr>
        <w:t>Balochistan</w:t>
      </w:r>
      <w:proofErr w:type="spellEnd"/>
      <w:r w:rsidR="00110E1D">
        <w:rPr>
          <w:rFonts w:ascii="Myriad Pro" w:hAnsi="Myriad Pro"/>
          <w:bCs/>
        </w:rPr>
        <w:t>.</w:t>
      </w:r>
    </w:p>
    <w:p w:rsidR="0086624C" w:rsidRPr="007220CF" w:rsidRDefault="0086624C" w:rsidP="0086624C">
      <w:pPr>
        <w:pStyle w:val="ListParagraph"/>
        <w:numPr>
          <w:ilvl w:val="0"/>
          <w:numId w:val="14"/>
        </w:numPr>
        <w:rPr>
          <w:rFonts w:ascii="Myriad Pro" w:hAnsi="Myriad Pro"/>
          <w:bCs/>
        </w:rPr>
      </w:pPr>
      <w:r w:rsidRPr="007220CF">
        <w:rPr>
          <w:rFonts w:ascii="Myriad Pro" w:hAnsi="Myriad Pro"/>
          <w:bCs/>
        </w:rPr>
        <w:t>With the local government elections expected to be conducted in the provinces in 2015, the focus of the project would shift towards supporting the provincial</w:t>
      </w:r>
      <w:r w:rsidR="00110E1D">
        <w:rPr>
          <w:rFonts w:ascii="Myriad Pro" w:hAnsi="Myriad Pro"/>
          <w:bCs/>
        </w:rPr>
        <w:t>.</w:t>
      </w:r>
      <w:r w:rsidRPr="007220CF">
        <w:rPr>
          <w:rFonts w:ascii="Myriad Pro" w:hAnsi="Myriad Pro"/>
          <w:bCs/>
        </w:rPr>
        <w:t xml:space="preserve"> </w:t>
      </w:r>
      <w:r w:rsidR="00960355" w:rsidRPr="007220CF">
        <w:rPr>
          <w:rFonts w:ascii="Myriad Pro" w:hAnsi="Myriad Pro"/>
          <w:bCs/>
        </w:rPr>
        <w:t>Governments</w:t>
      </w:r>
      <w:r w:rsidRPr="007220CF">
        <w:rPr>
          <w:rFonts w:ascii="Myriad Pro" w:hAnsi="Myriad Pro"/>
          <w:bCs/>
        </w:rPr>
        <w:t xml:space="preserve"> in training the newly-elected local government functionaries to enable them to perform their duties effectively</w:t>
      </w:r>
      <w:r>
        <w:rPr>
          <w:rFonts w:ascii="Myriad Pro" w:hAnsi="Myriad Pro"/>
          <w:bCs/>
        </w:rPr>
        <w:t>.</w:t>
      </w:r>
    </w:p>
    <w:p w:rsidR="0086624C" w:rsidRPr="007220CF" w:rsidRDefault="0086624C" w:rsidP="0086624C">
      <w:pPr>
        <w:pStyle w:val="ListParagraph"/>
        <w:numPr>
          <w:ilvl w:val="0"/>
          <w:numId w:val="14"/>
        </w:numPr>
        <w:rPr>
          <w:rFonts w:ascii="Myriad Pro" w:hAnsi="Myriad Pro"/>
          <w:bCs/>
        </w:rPr>
      </w:pPr>
      <w:r w:rsidRPr="007220CF">
        <w:rPr>
          <w:rFonts w:ascii="Myriad Pro" w:hAnsi="Myriad Pro"/>
          <w:bCs/>
        </w:rPr>
        <w:t>Project will strengthen provincial information exchanges, coordination and communication in key government counterpart departments to improve progress towards the devolution process</w:t>
      </w:r>
      <w:r w:rsidR="00110E1D">
        <w:rPr>
          <w:rFonts w:ascii="Myriad Pro" w:hAnsi="Myriad Pro"/>
          <w:bCs/>
        </w:rPr>
        <w:t>.</w:t>
      </w:r>
    </w:p>
    <w:p w:rsidR="0086624C" w:rsidRPr="007220CF" w:rsidRDefault="0086624C" w:rsidP="0086624C">
      <w:pPr>
        <w:pStyle w:val="ListParagraph"/>
        <w:numPr>
          <w:ilvl w:val="0"/>
          <w:numId w:val="14"/>
        </w:numPr>
        <w:rPr>
          <w:rFonts w:ascii="Myriad Pro" w:hAnsi="Myriad Pro"/>
          <w:bCs/>
        </w:rPr>
      </w:pPr>
      <w:r>
        <w:rPr>
          <w:rFonts w:ascii="Myriad Pro" w:hAnsi="Myriad Pro"/>
          <w:bCs/>
        </w:rPr>
        <w:t>C</w:t>
      </w:r>
      <w:r w:rsidRPr="007220CF">
        <w:rPr>
          <w:rFonts w:ascii="Myriad Pro" w:hAnsi="Myriad Pro"/>
          <w:bCs/>
        </w:rPr>
        <w:t>onstitutional Literacy, academic research and policy advocacy on issues of federalism and decentralization will continue to be mainstreamed in all project activities.</w:t>
      </w:r>
    </w:p>
    <w:p w:rsidR="00F84EFA" w:rsidRPr="0086624C" w:rsidRDefault="00F84EFA" w:rsidP="00F84EFA">
      <w:pPr>
        <w:jc w:val="both"/>
        <w:rPr>
          <w:rFonts w:ascii="Myriad Pro" w:hAnsi="Myriad Pro"/>
          <w:sz w:val="20"/>
          <w:szCs w:val="20"/>
          <w:lang w:val="en-GB"/>
        </w:rPr>
      </w:pPr>
    </w:p>
    <w:p w:rsidR="00F84EFA" w:rsidRPr="006056BB" w:rsidRDefault="00F84EFA" w:rsidP="00F84EFA">
      <w:pPr>
        <w:jc w:val="both"/>
        <w:rPr>
          <w:rFonts w:ascii="Myriad Pro" w:hAnsi="Myriad Pro"/>
          <w:sz w:val="20"/>
          <w:szCs w:val="20"/>
          <w:lang w:val="en-GB"/>
        </w:rPr>
      </w:pPr>
    </w:p>
    <w:p w:rsidR="00F84EFA" w:rsidRPr="006056BB" w:rsidRDefault="00F84EFA" w:rsidP="00F84EFA">
      <w:pPr>
        <w:rPr>
          <w:rFonts w:ascii="Myriad Pro" w:hAnsi="Myriad Pro"/>
          <w:b/>
        </w:rPr>
        <w:sectPr w:rsidR="00F84EFA" w:rsidRPr="006056BB" w:rsidSect="001F77B7">
          <w:headerReference w:type="default" r:id="rId12"/>
          <w:footerReference w:type="default" r:id="rId13"/>
          <w:pgSz w:w="12240" w:h="15840"/>
          <w:pgMar w:top="1440" w:right="1440" w:bottom="1440" w:left="1440" w:header="720" w:footer="720" w:gutter="0"/>
          <w:cols w:space="720"/>
          <w:docGrid w:linePitch="360"/>
        </w:sectPr>
      </w:pPr>
    </w:p>
    <w:p w:rsidR="00F84EFA" w:rsidRPr="006056BB" w:rsidRDefault="00F84EFA" w:rsidP="00F84EFA">
      <w:pPr>
        <w:rPr>
          <w:rFonts w:ascii="Myriad Pro" w:hAnsi="Myriad Pro"/>
          <w:b/>
        </w:rPr>
      </w:pPr>
      <w:r w:rsidRPr="006056BB">
        <w:rPr>
          <w:rFonts w:ascii="Myriad Pro" w:hAnsi="Myriad Pro"/>
          <w:b/>
        </w:rPr>
        <w:lastRenderedPageBreak/>
        <w:t xml:space="preserve">Annex: AWP based Reporting Matrix </w:t>
      </w:r>
    </w:p>
    <w:p w:rsidR="00F84EFA" w:rsidRPr="006056BB" w:rsidRDefault="00F84EFA" w:rsidP="00F84EFA">
      <w:pPr>
        <w:rPr>
          <w:rFonts w:ascii="Myriad Pro" w:hAnsi="Myriad Pro"/>
          <w:b/>
        </w:rPr>
      </w:pPr>
    </w:p>
    <w:tbl>
      <w:tblPr>
        <w:tblpPr w:leftFromText="180" w:rightFromText="180" w:horzAnchor="margin" w:tblpXSpec="center" w:tblpY="751"/>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56"/>
        <w:gridCol w:w="3382"/>
        <w:gridCol w:w="1528"/>
        <w:gridCol w:w="992"/>
        <w:gridCol w:w="1321"/>
        <w:gridCol w:w="1069"/>
      </w:tblGrid>
      <w:tr w:rsidR="0024652D" w:rsidRPr="00A26030" w:rsidTr="00D2502F">
        <w:trPr>
          <w:cantSplit/>
          <w:trHeight w:val="1966"/>
        </w:trPr>
        <w:tc>
          <w:tcPr>
            <w:tcW w:w="0" w:type="auto"/>
            <w:shd w:val="clear" w:color="auto" w:fill="FFFF99"/>
          </w:tcPr>
          <w:p w:rsidR="005207E6" w:rsidRPr="00A26030" w:rsidRDefault="005207E6" w:rsidP="005207E6">
            <w:pPr>
              <w:rPr>
                <w:rFonts w:ascii="Myriad Pro" w:hAnsi="Myriad Pro"/>
                <w:b/>
                <w:bCs/>
                <w:sz w:val="20"/>
                <w:szCs w:val="20"/>
                <w:lang w:val="en-GB"/>
              </w:rPr>
            </w:pPr>
            <w:r w:rsidRPr="00A26030">
              <w:rPr>
                <w:rFonts w:ascii="Myriad Pro" w:hAnsi="Myriad Pro"/>
                <w:b/>
                <w:bCs/>
                <w:sz w:val="20"/>
                <w:szCs w:val="20"/>
                <w:lang w:val="en-GB"/>
              </w:rPr>
              <w:t>EXPECTED  OUTPUTS</w:t>
            </w:r>
          </w:p>
          <w:p w:rsidR="005207E6" w:rsidRPr="00A26030" w:rsidRDefault="005207E6" w:rsidP="005207E6">
            <w:pPr>
              <w:rPr>
                <w:rFonts w:ascii="Myriad Pro" w:hAnsi="Myriad Pro"/>
                <w:i/>
                <w:sz w:val="20"/>
                <w:szCs w:val="20"/>
                <w:lang w:val="en-GB"/>
              </w:rPr>
            </w:pPr>
            <w:r w:rsidRPr="00A26030">
              <w:rPr>
                <w:rFonts w:ascii="Myriad Pro" w:hAnsi="Myriad Pro"/>
                <w:i/>
                <w:sz w:val="20"/>
                <w:szCs w:val="20"/>
                <w:lang w:val="en-GB"/>
              </w:rPr>
              <w:t>And baseline, associated indicators and annual targets</w:t>
            </w:r>
          </w:p>
        </w:tc>
        <w:tc>
          <w:tcPr>
            <w:tcW w:w="0" w:type="auto"/>
            <w:shd w:val="clear" w:color="auto" w:fill="FFFF99"/>
          </w:tcPr>
          <w:p w:rsidR="005207E6" w:rsidRPr="00A26030" w:rsidRDefault="005207E6" w:rsidP="005207E6">
            <w:pPr>
              <w:rPr>
                <w:rFonts w:ascii="Myriad Pro" w:hAnsi="Myriad Pro"/>
                <w:bCs/>
                <w:i/>
                <w:sz w:val="20"/>
                <w:szCs w:val="20"/>
              </w:rPr>
            </w:pPr>
            <w:r w:rsidRPr="00A26030">
              <w:rPr>
                <w:rFonts w:ascii="Myriad Pro" w:hAnsi="Myriad Pro"/>
                <w:b/>
                <w:bCs/>
                <w:sz w:val="20"/>
                <w:szCs w:val="20"/>
                <w:lang w:val="en-GB"/>
              </w:rPr>
              <w:t xml:space="preserve">PLANNED ACTIVITIES (as </w:t>
            </w:r>
            <w:r w:rsidRPr="00A26030">
              <w:rPr>
                <w:rFonts w:ascii="Myriad Pro" w:hAnsi="Myriad Pro"/>
                <w:b/>
                <w:bCs/>
                <w:sz w:val="20"/>
                <w:szCs w:val="20"/>
              </w:rPr>
              <w:t>per AWP)</w:t>
            </w:r>
          </w:p>
        </w:tc>
        <w:tc>
          <w:tcPr>
            <w:tcW w:w="0" w:type="auto"/>
            <w:shd w:val="clear" w:color="auto" w:fill="FFFF99"/>
          </w:tcPr>
          <w:p w:rsidR="005207E6" w:rsidRPr="00A26030" w:rsidRDefault="005207E6" w:rsidP="005207E6">
            <w:pPr>
              <w:rPr>
                <w:rFonts w:ascii="Myriad Pro" w:hAnsi="Myriad Pro"/>
                <w:b/>
                <w:bCs/>
                <w:sz w:val="20"/>
                <w:szCs w:val="20"/>
                <w:lang w:val="en-GB"/>
              </w:rPr>
            </w:pPr>
            <w:r w:rsidRPr="00A26030">
              <w:rPr>
                <w:rFonts w:ascii="Myriad Pro" w:hAnsi="Myriad Pro"/>
                <w:b/>
                <w:bCs/>
                <w:sz w:val="20"/>
                <w:szCs w:val="20"/>
                <w:lang w:val="en-GB"/>
              </w:rPr>
              <w:t xml:space="preserve">Activity Status </w:t>
            </w:r>
          </w:p>
          <w:p w:rsidR="005207E6" w:rsidRPr="00A26030" w:rsidRDefault="005207E6" w:rsidP="005207E6">
            <w:pPr>
              <w:rPr>
                <w:rFonts w:ascii="Myriad Pro" w:hAnsi="Myriad Pro"/>
                <w:b/>
                <w:bCs/>
                <w:sz w:val="20"/>
                <w:szCs w:val="20"/>
                <w:lang w:val="en-GB"/>
              </w:rPr>
            </w:pPr>
            <w:r w:rsidRPr="00A26030">
              <w:rPr>
                <w:rFonts w:ascii="Myriad Pro" w:hAnsi="Myriad Pro"/>
                <w:bCs/>
                <w:i/>
                <w:sz w:val="20"/>
                <w:szCs w:val="20"/>
                <w:lang w:val="en-GB"/>
              </w:rPr>
              <w:t>Completed, Ongoing, Delayed, Cancelled</w:t>
            </w:r>
          </w:p>
        </w:tc>
        <w:tc>
          <w:tcPr>
            <w:tcW w:w="0" w:type="auto"/>
            <w:shd w:val="clear" w:color="auto" w:fill="FFFF99"/>
          </w:tcPr>
          <w:p w:rsidR="005207E6" w:rsidRPr="00A26030" w:rsidRDefault="005207E6" w:rsidP="005207E6">
            <w:pPr>
              <w:rPr>
                <w:rFonts w:ascii="Myriad Pro" w:hAnsi="Myriad Pro"/>
                <w:b/>
                <w:bCs/>
                <w:sz w:val="20"/>
                <w:szCs w:val="20"/>
                <w:lang w:val="en-GB"/>
              </w:rPr>
            </w:pPr>
            <w:r w:rsidRPr="00A26030">
              <w:rPr>
                <w:rFonts w:ascii="Myriad Pro" w:hAnsi="Myriad Pro"/>
                <w:b/>
                <w:bCs/>
                <w:sz w:val="20"/>
                <w:szCs w:val="20"/>
                <w:lang w:val="en-GB"/>
              </w:rPr>
              <w:t>AWP Budget ($)</w:t>
            </w:r>
          </w:p>
        </w:tc>
        <w:tc>
          <w:tcPr>
            <w:tcW w:w="0" w:type="auto"/>
            <w:shd w:val="clear" w:color="auto" w:fill="FFFF99"/>
          </w:tcPr>
          <w:p w:rsidR="005207E6" w:rsidRPr="00A26030" w:rsidRDefault="005207E6" w:rsidP="005207E6">
            <w:pPr>
              <w:rPr>
                <w:rFonts w:ascii="Myriad Pro" w:hAnsi="Myriad Pro"/>
                <w:b/>
                <w:bCs/>
                <w:sz w:val="20"/>
                <w:szCs w:val="20"/>
                <w:lang w:val="en-GB"/>
              </w:rPr>
            </w:pPr>
            <w:r w:rsidRPr="00A26030">
              <w:rPr>
                <w:rFonts w:ascii="Myriad Pro" w:hAnsi="Myriad Pro"/>
                <w:b/>
                <w:bCs/>
                <w:sz w:val="20"/>
                <w:szCs w:val="20"/>
                <w:lang w:val="en-GB"/>
              </w:rPr>
              <w:t>Expenditure ($)</w:t>
            </w:r>
          </w:p>
        </w:tc>
        <w:tc>
          <w:tcPr>
            <w:tcW w:w="1069" w:type="dxa"/>
            <w:shd w:val="clear" w:color="auto" w:fill="FFFF99"/>
          </w:tcPr>
          <w:p w:rsidR="005207E6" w:rsidRPr="00A26030" w:rsidRDefault="005207E6" w:rsidP="005207E6">
            <w:pPr>
              <w:rPr>
                <w:rFonts w:ascii="Myriad Pro" w:hAnsi="Myriad Pro"/>
                <w:b/>
                <w:bCs/>
                <w:sz w:val="20"/>
                <w:szCs w:val="20"/>
                <w:lang w:val="en-GB"/>
              </w:rPr>
            </w:pPr>
            <w:r w:rsidRPr="00A26030">
              <w:rPr>
                <w:rFonts w:ascii="Myriad Pro" w:hAnsi="Myriad Pro"/>
                <w:b/>
                <w:bCs/>
                <w:sz w:val="20"/>
                <w:szCs w:val="20"/>
                <w:lang w:val="en-GB"/>
              </w:rPr>
              <w:t>% Delivery</w:t>
            </w:r>
          </w:p>
        </w:tc>
      </w:tr>
      <w:tr w:rsidR="0024652D" w:rsidRPr="00A26030" w:rsidTr="00103D52">
        <w:trPr>
          <w:cantSplit/>
          <w:trHeight w:val="980"/>
        </w:trPr>
        <w:tc>
          <w:tcPr>
            <w:tcW w:w="0" w:type="auto"/>
            <w:vMerge w:val="restart"/>
          </w:tcPr>
          <w:p w:rsidR="005207E6" w:rsidRPr="00A26030" w:rsidRDefault="005207E6" w:rsidP="005207E6">
            <w:pPr>
              <w:rPr>
                <w:rFonts w:ascii="Myriad Pro" w:hAnsi="Myriad Pro"/>
                <w:sz w:val="20"/>
                <w:szCs w:val="20"/>
                <w:lang w:val="en-GB"/>
              </w:rPr>
            </w:pPr>
            <w:r w:rsidRPr="00A26030">
              <w:rPr>
                <w:rFonts w:ascii="Myriad Pro" w:hAnsi="Myriad Pro"/>
                <w:sz w:val="20"/>
                <w:szCs w:val="20"/>
                <w:lang w:val="en-GB"/>
              </w:rPr>
              <w:t xml:space="preserve">Project Output 1: </w:t>
            </w:r>
            <w:r w:rsidRPr="00A26030">
              <w:rPr>
                <w:rFonts w:ascii="Myriad Pro" w:hAnsi="Myriad Pro"/>
                <w:b/>
                <w:sz w:val="20"/>
                <w:szCs w:val="20"/>
              </w:rPr>
              <w:t xml:space="preserve"> </w:t>
            </w:r>
            <w:r w:rsidR="00457AAB">
              <w:t xml:space="preserve"> </w:t>
            </w:r>
            <w:r w:rsidR="00457AAB" w:rsidRPr="00457AAB">
              <w:rPr>
                <w:rFonts w:ascii="Myriad Pro" w:hAnsi="Myriad Pro"/>
                <w:b/>
                <w:sz w:val="20"/>
                <w:szCs w:val="20"/>
              </w:rPr>
              <w:t>Secretariat of the Council of Common Interest (CCI) and Provincial Departments of Inter-Provincial Coordination and select line departments are strengthened</w:t>
            </w:r>
          </w:p>
          <w:p w:rsidR="00222F78" w:rsidRDefault="00222F78" w:rsidP="00A26030">
            <w:pPr>
              <w:rPr>
                <w:rFonts w:ascii="Myriad Pro" w:hAnsi="Myriad Pro"/>
                <w:sz w:val="20"/>
                <w:szCs w:val="20"/>
                <w:lang w:val="en-GB"/>
              </w:rPr>
            </w:pPr>
            <w:r>
              <w:rPr>
                <w:rFonts w:ascii="Myriad Pro" w:hAnsi="Myriad Pro"/>
                <w:sz w:val="20"/>
                <w:szCs w:val="20"/>
                <w:lang w:val="en-GB"/>
              </w:rPr>
              <w:br/>
              <w:t>Indicators:</w:t>
            </w:r>
          </w:p>
          <w:p w:rsidR="00222F78" w:rsidRDefault="00222F78" w:rsidP="00A26030">
            <w:pPr>
              <w:rPr>
                <w:rFonts w:ascii="Myriad Pro" w:hAnsi="Myriad Pro"/>
                <w:sz w:val="20"/>
                <w:szCs w:val="20"/>
                <w:lang w:val="en-GB"/>
              </w:rPr>
            </w:pPr>
            <w:r>
              <w:rPr>
                <w:rFonts w:ascii="Myriad Pro" w:hAnsi="Myriad Pro"/>
                <w:sz w:val="20"/>
                <w:szCs w:val="20"/>
                <w:lang w:val="en-GB"/>
              </w:rPr>
              <w:t>1. No. of civil servants trained on devolution management</w:t>
            </w:r>
          </w:p>
          <w:p w:rsidR="00222F78" w:rsidRDefault="00222F78" w:rsidP="00A26030">
            <w:pPr>
              <w:rPr>
                <w:rFonts w:ascii="Myriad Pro" w:hAnsi="Myriad Pro"/>
                <w:sz w:val="20"/>
                <w:szCs w:val="20"/>
                <w:lang w:val="en-GB"/>
              </w:rPr>
            </w:pPr>
            <w:r>
              <w:rPr>
                <w:rFonts w:ascii="Myriad Pro" w:hAnsi="Myriad Pro"/>
                <w:sz w:val="20"/>
                <w:szCs w:val="20"/>
                <w:lang w:val="en-GB"/>
              </w:rPr>
              <w:t xml:space="preserve">2. No. of Inter-Provincial Dialogues organized on prioritized sectors </w:t>
            </w:r>
          </w:p>
          <w:p w:rsidR="00222F78" w:rsidRDefault="00222F78" w:rsidP="00A26030">
            <w:pPr>
              <w:rPr>
                <w:rFonts w:ascii="Myriad Pro" w:hAnsi="Myriad Pro"/>
                <w:sz w:val="20"/>
                <w:szCs w:val="20"/>
                <w:lang w:val="en-GB"/>
              </w:rPr>
            </w:pPr>
            <w:r>
              <w:rPr>
                <w:rFonts w:ascii="Myriad Pro" w:hAnsi="Myriad Pro"/>
                <w:sz w:val="20"/>
                <w:szCs w:val="20"/>
                <w:lang w:val="en-GB"/>
              </w:rPr>
              <w:t>3. No. of Parliamentarians trained through peer learning groups</w:t>
            </w:r>
          </w:p>
          <w:p w:rsidR="00222F78" w:rsidRDefault="00222F78" w:rsidP="00A26030">
            <w:pPr>
              <w:rPr>
                <w:rFonts w:ascii="Myriad Pro" w:hAnsi="Myriad Pro"/>
                <w:sz w:val="20"/>
                <w:szCs w:val="20"/>
                <w:lang w:val="en-GB"/>
              </w:rPr>
            </w:pPr>
            <w:r>
              <w:rPr>
                <w:rFonts w:ascii="Myriad Pro" w:hAnsi="Myriad Pro"/>
                <w:sz w:val="20"/>
                <w:szCs w:val="20"/>
                <w:lang w:val="en-GB"/>
              </w:rPr>
              <w:t>4. Improved Coordination</w:t>
            </w:r>
          </w:p>
          <w:p w:rsidR="00222F78" w:rsidRDefault="00222F78" w:rsidP="00A26030">
            <w:pPr>
              <w:rPr>
                <w:rFonts w:ascii="Myriad Pro" w:hAnsi="Myriad Pro"/>
                <w:sz w:val="20"/>
                <w:szCs w:val="20"/>
                <w:lang w:val="en-GB"/>
              </w:rPr>
            </w:pPr>
          </w:p>
          <w:p w:rsidR="00222F78" w:rsidRDefault="00222F78" w:rsidP="00A26030">
            <w:pPr>
              <w:rPr>
                <w:rFonts w:ascii="Myriad Pro" w:hAnsi="Myriad Pro"/>
                <w:sz w:val="20"/>
                <w:szCs w:val="20"/>
                <w:lang w:val="en-GB"/>
              </w:rPr>
            </w:pPr>
            <w:r>
              <w:rPr>
                <w:rFonts w:ascii="Myriad Pro" w:hAnsi="Myriad Pro"/>
                <w:sz w:val="20"/>
                <w:szCs w:val="20"/>
                <w:lang w:val="en-GB"/>
              </w:rPr>
              <w:t>Baseline:</w:t>
            </w:r>
          </w:p>
          <w:p w:rsidR="00222F78" w:rsidRDefault="00222F78" w:rsidP="00A26030">
            <w:pPr>
              <w:rPr>
                <w:rFonts w:ascii="Myriad Pro" w:hAnsi="Myriad Pro"/>
                <w:sz w:val="20"/>
                <w:szCs w:val="20"/>
                <w:lang w:val="en-GB"/>
              </w:rPr>
            </w:pPr>
            <w:r>
              <w:rPr>
                <w:rFonts w:ascii="Myriad Pro" w:hAnsi="Myriad Pro"/>
                <w:sz w:val="20"/>
                <w:szCs w:val="20"/>
                <w:lang w:val="en-GB"/>
              </w:rPr>
              <w:lastRenderedPageBreak/>
              <w:t>1. Lack of a dedicated training module for govt. officials on 18</w:t>
            </w:r>
            <w:r w:rsidRPr="00222F78">
              <w:rPr>
                <w:rFonts w:ascii="Myriad Pro" w:hAnsi="Myriad Pro"/>
                <w:sz w:val="20"/>
                <w:szCs w:val="20"/>
                <w:vertAlign w:val="superscript"/>
                <w:lang w:val="en-GB"/>
              </w:rPr>
              <w:t>th</w:t>
            </w:r>
            <w:r>
              <w:rPr>
                <w:rFonts w:ascii="Myriad Pro" w:hAnsi="Myriad Pro"/>
                <w:sz w:val="20"/>
                <w:szCs w:val="20"/>
                <w:lang w:val="en-GB"/>
              </w:rPr>
              <w:t xml:space="preserve"> amendment</w:t>
            </w:r>
          </w:p>
          <w:p w:rsidR="00222F78" w:rsidRDefault="00222F78" w:rsidP="00A26030">
            <w:pPr>
              <w:rPr>
                <w:rFonts w:ascii="Myriad Pro" w:hAnsi="Myriad Pro"/>
                <w:sz w:val="20"/>
                <w:szCs w:val="20"/>
                <w:lang w:val="en-GB"/>
              </w:rPr>
            </w:pPr>
            <w:r>
              <w:rPr>
                <w:rFonts w:ascii="Myriad Pro" w:hAnsi="Myriad Pro"/>
                <w:sz w:val="20"/>
                <w:szCs w:val="20"/>
                <w:lang w:val="en-GB"/>
              </w:rPr>
              <w:t>2. No Inter-Provincial Dialogues have been organized</w:t>
            </w:r>
          </w:p>
          <w:p w:rsidR="00222F78" w:rsidRDefault="00222F78" w:rsidP="00A26030">
            <w:pPr>
              <w:rPr>
                <w:rFonts w:ascii="Myriad Pro" w:hAnsi="Myriad Pro"/>
                <w:sz w:val="20"/>
                <w:szCs w:val="20"/>
                <w:lang w:val="en-GB"/>
              </w:rPr>
            </w:pPr>
            <w:r>
              <w:rPr>
                <w:rFonts w:ascii="Myriad Pro" w:hAnsi="Myriad Pro"/>
                <w:sz w:val="20"/>
                <w:szCs w:val="20"/>
                <w:lang w:val="en-GB"/>
              </w:rPr>
              <w:t>3. Parliamentary Peer Learning Groups at a regional level have not been organized</w:t>
            </w:r>
          </w:p>
          <w:p w:rsidR="00222F78" w:rsidRDefault="00222F78" w:rsidP="00A26030">
            <w:pPr>
              <w:rPr>
                <w:rFonts w:ascii="Myriad Pro" w:hAnsi="Myriad Pro"/>
                <w:sz w:val="20"/>
                <w:szCs w:val="20"/>
                <w:lang w:val="en-GB"/>
              </w:rPr>
            </w:pPr>
            <w:r>
              <w:rPr>
                <w:rFonts w:ascii="Myriad Pro" w:hAnsi="Myriad Pro"/>
                <w:sz w:val="20"/>
                <w:szCs w:val="20"/>
                <w:lang w:val="en-GB"/>
              </w:rPr>
              <w:t>4. DMIS has not been developed</w:t>
            </w:r>
          </w:p>
          <w:p w:rsidR="00222F78" w:rsidRDefault="00222F78" w:rsidP="00A26030">
            <w:pPr>
              <w:rPr>
                <w:rFonts w:ascii="Myriad Pro" w:hAnsi="Myriad Pro"/>
                <w:sz w:val="20"/>
                <w:szCs w:val="20"/>
                <w:lang w:val="en-GB"/>
              </w:rPr>
            </w:pPr>
          </w:p>
          <w:p w:rsidR="00222F78" w:rsidRDefault="00222F78" w:rsidP="00A26030">
            <w:pPr>
              <w:rPr>
                <w:rFonts w:ascii="Myriad Pro" w:hAnsi="Myriad Pro"/>
                <w:sz w:val="20"/>
                <w:szCs w:val="20"/>
                <w:lang w:val="en-GB"/>
              </w:rPr>
            </w:pPr>
            <w:r>
              <w:rPr>
                <w:rFonts w:ascii="Myriad Pro" w:hAnsi="Myriad Pro"/>
                <w:sz w:val="20"/>
                <w:szCs w:val="20"/>
                <w:lang w:val="en-GB"/>
              </w:rPr>
              <w:t>Targets:</w:t>
            </w:r>
          </w:p>
          <w:p w:rsidR="00222F78" w:rsidRDefault="00222F78" w:rsidP="00A26030">
            <w:pPr>
              <w:rPr>
                <w:rFonts w:ascii="Myriad Pro" w:hAnsi="Myriad Pro"/>
                <w:sz w:val="20"/>
                <w:szCs w:val="20"/>
                <w:lang w:val="en-GB"/>
              </w:rPr>
            </w:pPr>
            <w:r>
              <w:rPr>
                <w:rFonts w:ascii="Myriad Pro" w:hAnsi="Myriad Pro"/>
                <w:sz w:val="20"/>
                <w:szCs w:val="20"/>
                <w:lang w:val="en-GB"/>
              </w:rPr>
              <w:t>1. 150 IPC/CCI staff trained</w:t>
            </w:r>
          </w:p>
          <w:p w:rsidR="00222F78" w:rsidRDefault="00222F78" w:rsidP="00A26030">
            <w:pPr>
              <w:rPr>
                <w:rFonts w:ascii="Myriad Pro" w:hAnsi="Myriad Pro"/>
                <w:sz w:val="20"/>
                <w:szCs w:val="20"/>
                <w:lang w:val="en-GB"/>
              </w:rPr>
            </w:pPr>
            <w:r>
              <w:rPr>
                <w:rFonts w:ascii="Myriad Pro" w:hAnsi="Myriad Pro"/>
                <w:sz w:val="20"/>
                <w:szCs w:val="20"/>
                <w:lang w:val="en-GB"/>
              </w:rPr>
              <w:t>2. Two Inter-Provincial Dialogues organized</w:t>
            </w:r>
          </w:p>
          <w:p w:rsidR="00222F78" w:rsidRDefault="00222F78" w:rsidP="00A26030">
            <w:pPr>
              <w:rPr>
                <w:rFonts w:ascii="Myriad Pro" w:hAnsi="Myriad Pro"/>
                <w:sz w:val="20"/>
                <w:szCs w:val="20"/>
                <w:lang w:val="en-GB"/>
              </w:rPr>
            </w:pPr>
            <w:r>
              <w:rPr>
                <w:rFonts w:ascii="Myriad Pro" w:hAnsi="Myriad Pro"/>
                <w:sz w:val="20"/>
                <w:szCs w:val="20"/>
                <w:lang w:val="en-GB"/>
              </w:rPr>
              <w:t xml:space="preserve">3. 20 Parliamentarians trained and attended Peer Learning Groups </w:t>
            </w:r>
          </w:p>
          <w:p w:rsidR="00222F78" w:rsidRDefault="00222F78" w:rsidP="00A26030">
            <w:pPr>
              <w:rPr>
                <w:rFonts w:ascii="Myriad Pro" w:hAnsi="Myriad Pro"/>
                <w:sz w:val="20"/>
                <w:szCs w:val="20"/>
                <w:lang w:val="en-GB"/>
              </w:rPr>
            </w:pPr>
            <w:r>
              <w:rPr>
                <w:rFonts w:ascii="Myriad Pro" w:hAnsi="Myriad Pro"/>
                <w:sz w:val="20"/>
                <w:szCs w:val="20"/>
                <w:lang w:val="en-GB"/>
              </w:rPr>
              <w:t>4. DMIS developed for Federal IPC</w:t>
            </w:r>
          </w:p>
          <w:p w:rsidR="00222F78" w:rsidRPr="00A26030" w:rsidRDefault="00222F78" w:rsidP="00A26030">
            <w:pPr>
              <w:rPr>
                <w:rFonts w:ascii="Myriad Pro" w:hAnsi="Myriad Pro"/>
                <w:sz w:val="20"/>
                <w:szCs w:val="20"/>
                <w:lang w:val="en-GB"/>
              </w:rPr>
            </w:pPr>
          </w:p>
        </w:tc>
        <w:tc>
          <w:tcPr>
            <w:tcW w:w="0" w:type="auto"/>
          </w:tcPr>
          <w:p w:rsidR="005207E6" w:rsidRPr="00A26030" w:rsidRDefault="005207E6" w:rsidP="005207E6">
            <w:pPr>
              <w:rPr>
                <w:rFonts w:ascii="Myriad Pro" w:hAnsi="Myriad Pro"/>
                <w:iCs/>
                <w:sz w:val="20"/>
                <w:szCs w:val="20"/>
                <w:lang w:val="en-GB"/>
              </w:rPr>
            </w:pPr>
            <w:r w:rsidRPr="00A26030">
              <w:rPr>
                <w:rFonts w:ascii="Myriad Pro" w:hAnsi="Myriad Pro"/>
                <w:iCs/>
                <w:sz w:val="20"/>
                <w:szCs w:val="20"/>
                <w:lang w:val="en-GB"/>
              </w:rPr>
              <w:lastRenderedPageBreak/>
              <w:t>1.1: CCI Secretariat &amp; IPC Dept. Staff is trained</w:t>
            </w:r>
          </w:p>
          <w:p w:rsidR="005207E6" w:rsidRPr="00A26030" w:rsidRDefault="005207E6" w:rsidP="005207E6">
            <w:pPr>
              <w:rPr>
                <w:rFonts w:ascii="Myriad Pro" w:hAnsi="Myriad Pro"/>
                <w:iCs/>
                <w:sz w:val="20"/>
                <w:szCs w:val="20"/>
                <w:lang w:val="en-GB"/>
              </w:rPr>
            </w:pPr>
          </w:p>
        </w:tc>
        <w:tc>
          <w:tcPr>
            <w:tcW w:w="0" w:type="auto"/>
          </w:tcPr>
          <w:p w:rsidR="005207E6" w:rsidRPr="00A26030" w:rsidRDefault="000D2583" w:rsidP="005207E6">
            <w:pPr>
              <w:rPr>
                <w:rFonts w:ascii="Myriad Pro" w:hAnsi="Myriad Pro"/>
                <w:sz w:val="20"/>
                <w:szCs w:val="20"/>
                <w:lang w:val="en-GB"/>
              </w:rPr>
            </w:pPr>
            <w:r>
              <w:rPr>
                <w:rFonts w:ascii="Myriad Pro" w:hAnsi="Myriad Pro"/>
                <w:sz w:val="20"/>
                <w:szCs w:val="20"/>
                <w:lang w:val="en-GB"/>
              </w:rPr>
              <w:t>Completed</w:t>
            </w:r>
          </w:p>
        </w:tc>
        <w:tc>
          <w:tcPr>
            <w:tcW w:w="0" w:type="auto"/>
            <w:shd w:val="clear" w:color="auto" w:fill="auto"/>
          </w:tcPr>
          <w:p w:rsidR="005207E6" w:rsidRPr="00A26030" w:rsidRDefault="005207E6" w:rsidP="005207E6">
            <w:pPr>
              <w:rPr>
                <w:rFonts w:ascii="Myriad Pro" w:hAnsi="Myriad Pro"/>
                <w:sz w:val="20"/>
                <w:szCs w:val="20"/>
                <w:lang w:val="en-GB"/>
              </w:rPr>
            </w:pPr>
          </w:p>
        </w:tc>
        <w:tc>
          <w:tcPr>
            <w:tcW w:w="0" w:type="auto"/>
            <w:shd w:val="clear" w:color="auto" w:fill="auto"/>
          </w:tcPr>
          <w:p w:rsidR="005207E6" w:rsidRPr="00A26030" w:rsidRDefault="005207E6" w:rsidP="005207E6">
            <w:pPr>
              <w:rPr>
                <w:rFonts w:ascii="Myriad Pro" w:hAnsi="Myriad Pro"/>
                <w:sz w:val="20"/>
                <w:szCs w:val="20"/>
                <w:lang w:val="en-GB"/>
              </w:rPr>
            </w:pPr>
          </w:p>
        </w:tc>
        <w:tc>
          <w:tcPr>
            <w:tcW w:w="1069" w:type="dxa"/>
            <w:shd w:val="clear" w:color="auto" w:fill="auto"/>
          </w:tcPr>
          <w:p w:rsidR="005207E6" w:rsidRPr="00A26030" w:rsidRDefault="005207E6" w:rsidP="005207E6">
            <w:pPr>
              <w:rPr>
                <w:rFonts w:ascii="Myriad Pro" w:hAnsi="Myriad Pro"/>
                <w:sz w:val="20"/>
                <w:szCs w:val="20"/>
                <w:lang w:val="en-GB"/>
              </w:rPr>
            </w:pPr>
          </w:p>
        </w:tc>
      </w:tr>
      <w:tr w:rsidR="0024652D" w:rsidRPr="00A26030" w:rsidTr="00D2502F">
        <w:trPr>
          <w:cantSplit/>
          <w:trHeight w:val="1066"/>
        </w:trPr>
        <w:tc>
          <w:tcPr>
            <w:tcW w:w="0" w:type="auto"/>
            <w:vMerge/>
            <w:shd w:val="clear" w:color="auto" w:fill="CCCCCC"/>
          </w:tcPr>
          <w:p w:rsidR="005207E6" w:rsidRPr="00A26030" w:rsidRDefault="005207E6" w:rsidP="005207E6">
            <w:pPr>
              <w:rPr>
                <w:rFonts w:ascii="Myriad Pro" w:hAnsi="Myriad Pro"/>
                <w:sz w:val="20"/>
                <w:szCs w:val="20"/>
                <w:lang w:val="en-GB"/>
              </w:rPr>
            </w:pPr>
          </w:p>
        </w:tc>
        <w:tc>
          <w:tcPr>
            <w:tcW w:w="0" w:type="auto"/>
            <w:tcBorders>
              <w:bottom w:val="single" w:sz="4" w:space="0" w:color="auto"/>
            </w:tcBorders>
          </w:tcPr>
          <w:p w:rsidR="005207E6" w:rsidRPr="00A26030" w:rsidRDefault="005207E6" w:rsidP="005207E6">
            <w:pPr>
              <w:rPr>
                <w:rFonts w:ascii="Myriad Pro" w:hAnsi="Myriad Pro"/>
                <w:iCs/>
                <w:sz w:val="20"/>
                <w:szCs w:val="20"/>
                <w:lang w:val="en-GB"/>
              </w:rPr>
            </w:pPr>
            <w:r w:rsidRPr="00A26030">
              <w:rPr>
                <w:rFonts w:ascii="Myriad Pro" w:hAnsi="Myriad Pro"/>
                <w:iCs/>
                <w:sz w:val="20"/>
                <w:szCs w:val="20"/>
                <w:lang w:val="en-GB"/>
              </w:rPr>
              <w:t>1.2 : Inter- Provincial collaboration &amp; Knowledge sharing on prioritized sectors</w:t>
            </w:r>
          </w:p>
        </w:tc>
        <w:tc>
          <w:tcPr>
            <w:tcW w:w="0" w:type="auto"/>
          </w:tcPr>
          <w:p w:rsidR="005207E6" w:rsidRPr="00A26030" w:rsidRDefault="005207E6" w:rsidP="005207E6">
            <w:pPr>
              <w:rPr>
                <w:rFonts w:ascii="Myriad Pro" w:hAnsi="Myriad Pro"/>
                <w:sz w:val="20"/>
                <w:szCs w:val="20"/>
                <w:lang w:val="en-GB"/>
              </w:rPr>
            </w:pPr>
            <w:r w:rsidRPr="00A26030">
              <w:rPr>
                <w:rFonts w:ascii="Myriad Pro" w:hAnsi="Myriad Pro"/>
                <w:sz w:val="20"/>
                <w:szCs w:val="20"/>
                <w:lang w:val="en-GB"/>
              </w:rPr>
              <w:t>Cancelled</w:t>
            </w:r>
          </w:p>
        </w:tc>
        <w:tc>
          <w:tcPr>
            <w:tcW w:w="0" w:type="auto"/>
            <w:shd w:val="clear" w:color="auto" w:fill="auto"/>
          </w:tcPr>
          <w:p w:rsidR="005207E6" w:rsidRPr="00A26030" w:rsidRDefault="005207E6" w:rsidP="005207E6">
            <w:pPr>
              <w:rPr>
                <w:rFonts w:ascii="Myriad Pro" w:hAnsi="Myriad Pro"/>
                <w:sz w:val="20"/>
                <w:szCs w:val="20"/>
                <w:lang w:val="en-GB"/>
              </w:rPr>
            </w:pPr>
            <w:r w:rsidRPr="00A26030">
              <w:rPr>
                <w:rFonts w:ascii="Myriad Pro" w:hAnsi="Myriad Pro"/>
                <w:sz w:val="20"/>
                <w:szCs w:val="20"/>
                <w:lang w:val="en-GB"/>
              </w:rPr>
              <w:t>-</w:t>
            </w:r>
          </w:p>
        </w:tc>
        <w:tc>
          <w:tcPr>
            <w:tcW w:w="0" w:type="auto"/>
            <w:shd w:val="clear" w:color="auto" w:fill="auto"/>
          </w:tcPr>
          <w:p w:rsidR="005207E6" w:rsidRPr="00A26030" w:rsidRDefault="005207E6" w:rsidP="005207E6">
            <w:pPr>
              <w:rPr>
                <w:rFonts w:ascii="Myriad Pro" w:hAnsi="Myriad Pro"/>
                <w:sz w:val="20"/>
                <w:szCs w:val="20"/>
                <w:lang w:val="en-GB"/>
              </w:rPr>
            </w:pPr>
          </w:p>
        </w:tc>
        <w:tc>
          <w:tcPr>
            <w:tcW w:w="1069" w:type="dxa"/>
            <w:shd w:val="clear" w:color="auto" w:fill="auto"/>
          </w:tcPr>
          <w:p w:rsidR="005207E6" w:rsidRPr="00A26030" w:rsidRDefault="005207E6" w:rsidP="005207E6">
            <w:pPr>
              <w:rPr>
                <w:rFonts w:ascii="Myriad Pro" w:hAnsi="Myriad Pro"/>
                <w:sz w:val="20"/>
                <w:szCs w:val="20"/>
                <w:lang w:val="en-GB"/>
              </w:rPr>
            </w:pPr>
          </w:p>
        </w:tc>
      </w:tr>
      <w:tr w:rsidR="0024652D" w:rsidRPr="00A26030" w:rsidTr="00D2502F">
        <w:trPr>
          <w:cantSplit/>
          <w:trHeight w:val="653"/>
        </w:trPr>
        <w:tc>
          <w:tcPr>
            <w:tcW w:w="0" w:type="auto"/>
            <w:vMerge/>
            <w:shd w:val="clear" w:color="auto" w:fill="CCCCCC"/>
          </w:tcPr>
          <w:p w:rsidR="005207E6" w:rsidRPr="00A26030" w:rsidRDefault="005207E6" w:rsidP="005207E6">
            <w:pPr>
              <w:rPr>
                <w:rFonts w:ascii="Myriad Pro" w:hAnsi="Myriad Pro"/>
                <w:sz w:val="20"/>
                <w:szCs w:val="20"/>
                <w:lang w:val="en-GB"/>
              </w:rPr>
            </w:pPr>
          </w:p>
        </w:tc>
        <w:tc>
          <w:tcPr>
            <w:tcW w:w="0" w:type="auto"/>
            <w:tcBorders>
              <w:bottom w:val="single" w:sz="4" w:space="0" w:color="auto"/>
            </w:tcBorders>
          </w:tcPr>
          <w:p w:rsidR="005207E6" w:rsidRPr="00A26030" w:rsidRDefault="005207E6" w:rsidP="005207E6">
            <w:pPr>
              <w:rPr>
                <w:rFonts w:ascii="Myriad Pro" w:hAnsi="Myriad Pro"/>
                <w:iCs/>
                <w:sz w:val="20"/>
                <w:szCs w:val="20"/>
                <w:lang w:val="en-GB"/>
              </w:rPr>
            </w:pPr>
            <w:r w:rsidRPr="00A26030">
              <w:rPr>
                <w:rFonts w:ascii="Myriad Pro" w:hAnsi="Myriad Pro"/>
                <w:iCs/>
                <w:sz w:val="20"/>
                <w:szCs w:val="20"/>
                <w:lang w:val="en-GB"/>
              </w:rPr>
              <w:t>1.3: Parliamentary Peer Learning Groups at a regional/global level for cross-country collaboration</w:t>
            </w:r>
          </w:p>
        </w:tc>
        <w:tc>
          <w:tcPr>
            <w:tcW w:w="0" w:type="auto"/>
          </w:tcPr>
          <w:p w:rsidR="005207E6" w:rsidRPr="00A26030" w:rsidRDefault="005207E6" w:rsidP="005207E6">
            <w:pPr>
              <w:rPr>
                <w:rFonts w:ascii="Myriad Pro" w:hAnsi="Myriad Pro"/>
                <w:sz w:val="20"/>
                <w:szCs w:val="20"/>
                <w:lang w:val="en-GB"/>
              </w:rPr>
            </w:pPr>
            <w:r w:rsidRPr="00A26030">
              <w:rPr>
                <w:rFonts w:ascii="Myriad Pro" w:hAnsi="Myriad Pro"/>
                <w:sz w:val="20"/>
                <w:szCs w:val="20"/>
                <w:lang w:val="en-GB"/>
              </w:rPr>
              <w:t>Cancelled</w:t>
            </w:r>
          </w:p>
        </w:tc>
        <w:tc>
          <w:tcPr>
            <w:tcW w:w="0" w:type="auto"/>
            <w:shd w:val="clear" w:color="auto" w:fill="auto"/>
          </w:tcPr>
          <w:p w:rsidR="005207E6" w:rsidRPr="00A26030" w:rsidRDefault="005207E6" w:rsidP="005207E6">
            <w:pPr>
              <w:rPr>
                <w:rFonts w:ascii="Myriad Pro" w:hAnsi="Myriad Pro"/>
                <w:sz w:val="20"/>
                <w:szCs w:val="20"/>
                <w:lang w:val="en-GB"/>
              </w:rPr>
            </w:pPr>
            <w:r w:rsidRPr="00A26030">
              <w:rPr>
                <w:rFonts w:ascii="Myriad Pro" w:hAnsi="Myriad Pro"/>
                <w:sz w:val="20"/>
                <w:szCs w:val="20"/>
                <w:lang w:val="en-GB"/>
              </w:rPr>
              <w:t>-</w:t>
            </w:r>
          </w:p>
        </w:tc>
        <w:tc>
          <w:tcPr>
            <w:tcW w:w="0" w:type="auto"/>
            <w:shd w:val="clear" w:color="auto" w:fill="auto"/>
          </w:tcPr>
          <w:p w:rsidR="005207E6" w:rsidRPr="00A26030" w:rsidRDefault="005207E6" w:rsidP="005207E6">
            <w:pPr>
              <w:rPr>
                <w:rFonts w:ascii="Myriad Pro" w:hAnsi="Myriad Pro"/>
                <w:sz w:val="20"/>
                <w:szCs w:val="20"/>
                <w:lang w:val="en-GB"/>
              </w:rPr>
            </w:pPr>
          </w:p>
        </w:tc>
        <w:tc>
          <w:tcPr>
            <w:tcW w:w="1069" w:type="dxa"/>
            <w:shd w:val="clear" w:color="auto" w:fill="auto"/>
          </w:tcPr>
          <w:p w:rsidR="005207E6" w:rsidRPr="00A26030" w:rsidRDefault="005207E6" w:rsidP="005207E6">
            <w:pPr>
              <w:rPr>
                <w:rFonts w:ascii="Myriad Pro" w:hAnsi="Myriad Pro"/>
                <w:sz w:val="20"/>
                <w:szCs w:val="20"/>
                <w:lang w:val="en-GB"/>
              </w:rPr>
            </w:pPr>
          </w:p>
        </w:tc>
      </w:tr>
      <w:tr w:rsidR="0024652D" w:rsidRPr="00A26030" w:rsidTr="00D2502F">
        <w:trPr>
          <w:cantSplit/>
          <w:trHeight w:val="652"/>
        </w:trPr>
        <w:tc>
          <w:tcPr>
            <w:tcW w:w="0" w:type="auto"/>
            <w:vMerge/>
            <w:shd w:val="clear" w:color="auto" w:fill="CCCCCC"/>
          </w:tcPr>
          <w:p w:rsidR="005207E6" w:rsidRPr="00A26030" w:rsidRDefault="005207E6" w:rsidP="005207E6">
            <w:pPr>
              <w:rPr>
                <w:rFonts w:ascii="Myriad Pro" w:hAnsi="Myriad Pro"/>
                <w:sz w:val="20"/>
                <w:szCs w:val="20"/>
                <w:lang w:val="en-GB"/>
              </w:rPr>
            </w:pPr>
          </w:p>
        </w:tc>
        <w:tc>
          <w:tcPr>
            <w:tcW w:w="0" w:type="auto"/>
            <w:tcBorders>
              <w:bottom w:val="single" w:sz="4" w:space="0" w:color="auto"/>
            </w:tcBorders>
          </w:tcPr>
          <w:p w:rsidR="005207E6" w:rsidRPr="00A26030" w:rsidRDefault="005207E6" w:rsidP="005207E6">
            <w:pPr>
              <w:rPr>
                <w:rFonts w:ascii="Myriad Pro" w:hAnsi="Myriad Pro"/>
                <w:iCs/>
                <w:sz w:val="20"/>
                <w:szCs w:val="20"/>
                <w:lang w:val="en-GB"/>
              </w:rPr>
            </w:pPr>
            <w:r w:rsidRPr="00A26030">
              <w:rPr>
                <w:rFonts w:ascii="Myriad Pro" w:hAnsi="Myriad Pro"/>
                <w:iCs/>
                <w:sz w:val="20"/>
                <w:szCs w:val="20"/>
                <w:lang w:val="en-GB"/>
              </w:rPr>
              <w:t>1.4: Establishing Devolution Management Information System (DMIS) for assisting the compliance/follow up of CCI decisions</w:t>
            </w:r>
          </w:p>
        </w:tc>
        <w:tc>
          <w:tcPr>
            <w:tcW w:w="0" w:type="auto"/>
          </w:tcPr>
          <w:p w:rsidR="005207E6" w:rsidRPr="00A26030" w:rsidRDefault="000D2583" w:rsidP="005207E6">
            <w:pPr>
              <w:rPr>
                <w:rFonts w:ascii="Myriad Pro" w:hAnsi="Myriad Pro"/>
                <w:sz w:val="20"/>
                <w:szCs w:val="20"/>
                <w:lang w:val="en-GB"/>
              </w:rPr>
            </w:pPr>
            <w:r>
              <w:rPr>
                <w:rFonts w:ascii="Myriad Pro" w:hAnsi="Myriad Pro"/>
                <w:sz w:val="20"/>
                <w:szCs w:val="20"/>
                <w:lang w:val="en-GB"/>
              </w:rPr>
              <w:t>Ongoing</w:t>
            </w:r>
          </w:p>
        </w:tc>
        <w:tc>
          <w:tcPr>
            <w:tcW w:w="0" w:type="auto"/>
            <w:shd w:val="clear" w:color="auto" w:fill="auto"/>
          </w:tcPr>
          <w:p w:rsidR="005207E6" w:rsidRPr="00A26030" w:rsidRDefault="005207E6" w:rsidP="005207E6">
            <w:pPr>
              <w:rPr>
                <w:rFonts w:ascii="Myriad Pro" w:hAnsi="Myriad Pro"/>
                <w:sz w:val="20"/>
                <w:szCs w:val="20"/>
                <w:lang w:val="en-GB"/>
              </w:rPr>
            </w:pPr>
          </w:p>
        </w:tc>
        <w:tc>
          <w:tcPr>
            <w:tcW w:w="0" w:type="auto"/>
            <w:shd w:val="clear" w:color="auto" w:fill="auto"/>
          </w:tcPr>
          <w:p w:rsidR="005207E6" w:rsidRPr="00A26030" w:rsidRDefault="005207E6" w:rsidP="005207E6">
            <w:pPr>
              <w:rPr>
                <w:rFonts w:ascii="Myriad Pro" w:hAnsi="Myriad Pro"/>
                <w:sz w:val="20"/>
                <w:szCs w:val="20"/>
                <w:lang w:val="en-GB"/>
              </w:rPr>
            </w:pPr>
          </w:p>
        </w:tc>
        <w:tc>
          <w:tcPr>
            <w:tcW w:w="1069" w:type="dxa"/>
            <w:shd w:val="clear" w:color="auto" w:fill="auto"/>
          </w:tcPr>
          <w:p w:rsidR="005207E6" w:rsidRPr="00A26030" w:rsidRDefault="005207E6" w:rsidP="005207E6">
            <w:pPr>
              <w:rPr>
                <w:rFonts w:ascii="Myriad Pro" w:hAnsi="Myriad Pro"/>
                <w:sz w:val="20"/>
                <w:szCs w:val="20"/>
                <w:lang w:val="en-GB"/>
              </w:rPr>
            </w:pPr>
          </w:p>
        </w:tc>
      </w:tr>
      <w:tr w:rsidR="0024652D" w:rsidRPr="00A26030" w:rsidTr="00577964">
        <w:trPr>
          <w:cantSplit/>
          <w:trHeight w:val="665"/>
        </w:trPr>
        <w:tc>
          <w:tcPr>
            <w:tcW w:w="0" w:type="auto"/>
            <w:vMerge/>
            <w:tcBorders>
              <w:bottom w:val="single" w:sz="4" w:space="0" w:color="auto"/>
            </w:tcBorders>
            <w:shd w:val="clear" w:color="auto" w:fill="CCCCCC"/>
          </w:tcPr>
          <w:p w:rsidR="005207E6" w:rsidRPr="00A26030" w:rsidRDefault="005207E6" w:rsidP="005207E6">
            <w:pPr>
              <w:rPr>
                <w:rFonts w:ascii="Myriad Pro" w:hAnsi="Myriad Pro"/>
                <w:sz w:val="20"/>
                <w:szCs w:val="20"/>
                <w:lang w:val="en-GB"/>
              </w:rPr>
            </w:pPr>
          </w:p>
        </w:tc>
        <w:tc>
          <w:tcPr>
            <w:tcW w:w="0" w:type="auto"/>
            <w:tcBorders>
              <w:bottom w:val="single" w:sz="4" w:space="0" w:color="auto"/>
            </w:tcBorders>
          </w:tcPr>
          <w:p w:rsidR="005207E6" w:rsidRPr="00A26030" w:rsidRDefault="005207E6" w:rsidP="005207E6">
            <w:pPr>
              <w:rPr>
                <w:rFonts w:ascii="Myriad Pro" w:hAnsi="Myriad Pro"/>
                <w:iCs/>
                <w:sz w:val="20"/>
                <w:szCs w:val="20"/>
                <w:lang w:val="en-GB"/>
              </w:rPr>
            </w:pPr>
            <w:r w:rsidRPr="00A26030">
              <w:rPr>
                <w:rFonts w:ascii="Myriad Pro" w:hAnsi="Myriad Pro"/>
                <w:iCs/>
                <w:sz w:val="20"/>
                <w:szCs w:val="20"/>
                <w:lang w:val="en-GB"/>
              </w:rPr>
              <w:t>1.5: Parliamentary and Public Debate on key constitutional reports</w:t>
            </w:r>
          </w:p>
        </w:tc>
        <w:tc>
          <w:tcPr>
            <w:tcW w:w="0" w:type="auto"/>
            <w:tcBorders>
              <w:bottom w:val="single" w:sz="4" w:space="0" w:color="auto"/>
            </w:tcBorders>
          </w:tcPr>
          <w:p w:rsidR="005207E6" w:rsidRPr="00A26030" w:rsidRDefault="000D2583" w:rsidP="005207E6">
            <w:pPr>
              <w:rPr>
                <w:rFonts w:ascii="Myriad Pro" w:hAnsi="Myriad Pro"/>
                <w:sz w:val="20"/>
                <w:szCs w:val="20"/>
                <w:lang w:val="en-GB"/>
              </w:rPr>
            </w:pPr>
            <w:r>
              <w:rPr>
                <w:rFonts w:ascii="Myriad Pro" w:hAnsi="Myriad Pro"/>
                <w:sz w:val="20"/>
                <w:szCs w:val="20"/>
                <w:lang w:val="en-GB"/>
              </w:rPr>
              <w:t>Completed</w:t>
            </w:r>
          </w:p>
        </w:tc>
        <w:tc>
          <w:tcPr>
            <w:tcW w:w="0" w:type="auto"/>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c>
          <w:tcPr>
            <w:tcW w:w="0" w:type="auto"/>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c>
          <w:tcPr>
            <w:tcW w:w="1069" w:type="dxa"/>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r>
      <w:tr w:rsidR="0024652D" w:rsidRPr="00A26030" w:rsidTr="00D2502F">
        <w:trPr>
          <w:cantSplit/>
          <w:trHeight w:val="980"/>
        </w:trPr>
        <w:tc>
          <w:tcPr>
            <w:tcW w:w="0" w:type="auto"/>
            <w:vMerge w:val="restart"/>
          </w:tcPr>
          <w:p w:rsidR="005207E6" w:rsidRPr="00A26030" w:rsidRDefault="005207E6" w:rsidP="005207E6">
            <w:pPr>
              <w:rPr>
                <w:rFonts w:ascii="Myriad Pro" w:hAnsi="Myriad Pro"/>
                <w:sz w:val="20"/>
                <w:szCs w:val="20"/>
                <w:lang w:val="en-GB"/>
              </w:rPr>
            </w:pPr>
            <w:r w:rsidRPr="00A26030">
              <w:rPr>
                <w:rFonts w:ascii="Myriad Pro" w:hAnsi="Myriad Pro"/>
                <w:sz w:val="20"/>
                <w:szCs w:val="20"/>
                <w:lang w:val="en-GB"/>
              </w:rPr>
              <w:lastRenderedPageBreak/>
              <w:t xml:space="preserve">Project Output 2: </w:t>
            </w:r>
            <w:r w:rsidR="0024652D">
              <w:rPr>
                <w:rFonts w:ascii="Myriad Pro" w:hAnsi="Myriad Pro"/>
                <w:b/>
                <w:sz w:val="20"/>
                <w:szCs w:val="20"/>
              </w:rPr>
              <w:t xml:space="preserve">Provinces are </w:t>
            </w:r>
            <w:r w:rsidRPr="00A26030">
              <w:rPr>
                <w:rFonts w:ascii="Myriad Pro" w:hAnsi="Myriad Pro"/>
                <w:b/>
                <w:sz w:val="20"/>
                <w:szCs w:val="20"/>
              </w:rPr>
              <w:t>technically equipped in developing legislative, institutional and policy frameworks on devolved subjects including health, education, and tax devolution through establishment of Chief Minister’s Policy Reform Unit.</w:t>
            </w:r>
          </w:p>
          <w:p w:rsidR="00577964" w:rsidRDefault="00577964" w:rsidP="00577964">
            <w:pPr>
              <w:rPr>
                <w:rFonts w:ascii="Myriad Pro" w:hAnsi="Myriad Pro"/>
                <w:sz w:val="20"/>
                <w:szCs w:val="20"/>
                <w:lang w:val="en-GB"/>
              </w:rPr>
            </w:pPr>
            <w:r>
              <w:rPr>
                <w:rFonts w:ascii="Myriad Pro" w:hAnsi="Myriad Pro"/>
                <w:sz w:val="20"/>
                <w:szCs w:val="20"/>
                <w:lang w:val="en-GB"/>
              </w:rPr>
              <w:t>Indicators:</w:t>
            </w:r>
          </w:p>
          <w:p w:rsidR="00577964" w:rsidRPr="00577964" w:rsidRDefault="00577964" w:rsidP="00577964">
            <w:pPr>
              <w:rPr>
                <w:rFonts w:ascii="Myriad Pro" w:hAnsi="Myriad Pro"/>
                <w:sz w:val="20"/>
                <w:szCs w:val="20"/>
                <w:lang w:val="en-GB"/>
              </w:rPr>
            </w:pPr>
            <w:r>
              <w:rPr>
                <w:rFonts w:ascii="Myriad Pro" w:hAnsi="Myriad Pro"/>
                <w:sz w:val="20"/>
                <w:szCs w:val="20"/>
                <w:lang w:val="en-GB"/>
              </w:rPr>
              <w:t xml:space="preserve">1. </w:t>
            </w:r>
            <w:r w:rsidRPr="00577964">
              <w:rPr>
                <w:rFonts w:ascii="Myriad Pro" w:hAnsi="Myriad Pro"/>
                <w:sz w:val="20"/>
                <w:szCs w:val="20"/>
                <w:lang w:val="en-GB"/>
              </w:rPr>
              <w:t xml:space="preserve">No. of Policy Seminars, Briefs &amp; draft laws prepared by </w:t>
            </w:r>
            <w:r w:rsidRPr="00577964">
              <w:rPr>
                <w:rFonts w:ascii="Myriad Pro" w:hAnsi="Myriad Pro"/>
                <w:sz w:val="20"/>
                <w:szCs w:val="20"/>
                <w:lang w:val="en-GB"/>
              </w:rPr>
              <w:lastRenderedPageBreak/>
              <w:t>CMPRU</w:t>
            </w:r>
          </w:p>
          <w:p w:rsidR="00577964" w:rsidRPr="00577964" w:rsidRDefault="00577964" w:rsidP="00577964">
            <w:pPr>
              <w:rPr>
                <w:rFonts w:ascii="Myriad Pro" w:hAnsi="Myriad Pro"/>
                <w:sz w:val="20"/>
                <w:szCs w:val="20"/>
                <w:lang w:val="en-GB"/>
              </w:rPr>
            </w:pPr>
            <w:r>
              <w:rPr>
                <w:rFonts w:ascii="Myriad Pro" w:hAnsi="Myriad Pro"/>
                <w:sz w:val="20"/>
                <w:szCs w:val="20"/>
                <w:lang w:val="en-GB"/>
              </w:rPr>
              <w:t xml:space="preserve">2. </w:t>
            </w:r>
            <w:r w:rsidRPr="00577964">
              <w:rPr>
                <w:rFonts w:ascii="Myriad Pro" w:hAnsi="Myriad Pro"/>
                <w:sz w:val="20"/>
                <w:szCs w:val="20"/>
                <w:lang w:val="en-GB"/>
              </w:rPr>
              <w:t>KPIs developed for tracking of implementation of policy decisions</w:t>
            </w:r>
          </w:p>
          <w:p w:rsidR="00577964" w:rsidRPr="00577964" w:rsidRDefault="00577964" w:rsidP="00577964">
            <w:pPr>
              <w:rPr>
                <w:rFonts w:ascii="Myriad Pro" w:hAnsi="Myriad Pro"/>
                <w:sz w:val="20"/>
                <w:szCs w:val="20"/>
                <w:lang w:val="en-GB"/>
              </w:rPr>
            </w:pPr>
            <w:r>
              <w:rPr>
                <w:rFonts w:ascii="Myriad Pro" w:hAnsi="Myriad Pro"/>
                <w:sz w:val="20"/>
                <w:szCs w:val="20"/>
                <w:lang w:val="en-GB"/>
              </w:rPr>
              <w:t xml:space="preserve">3. </w:t>
            </w:r>
            <w:r w:rsidRPr="00577964">
              <w:rPr>
                <w:rFonts w:ascii="Myriad Pro" w:hAnsi="Myriad Pro"/>
                <w:sz w:val="20"/>
                <w:szCs w:val="20"/>
                <w:lang w:val="en-GB"/>
              </w:rPr>
              <w:t>Annual Performance Audit Report identifies the status of transition management in provinces</w:t>
            </w:r>
          </w:p>
          <w:p w:rsidR="00577964" w:rsidRDefault="00577964" w:rsidP="00577964">
            <w:pPr>
              <w:rPr>
                <w:rFonts w:ascii="Myriad Pro" w:hAnsi="Myriad Pro"/>
                <w:sz w:val="20"/>
                <w:szCs w:val="20"/>
                <w:lang w:val="en-GB"/>
              </w:rPr>
            </w:pPr>
          </w:p>
          <w:p w:rsidR="00577964" w:rsidRPr="00577964" w:rsidRDefault="00577964" w:rsidP="00577964">
            <w:pPr>
              <w:rPr>
                <w:rFonts w:ascii="Myriad Pro" w:hAnsi="Myriad Pro"/>
                <w:sz w:val="20"/>
                <w:szCs w:val="20"/>
                <w:lang w:val="en-GB"/>
              </w:rPr>
            </w:pPr>
            <w:r w:rsidRPr="00577964">
              <w:rPr>
                <w:rFonts w:ascii="Myriad Pro" w:hAnsi="Myriad Pro"/>
                <w:sz w:val="20"/>
                <w:szCs w:val="20"/>
                <w:lang w:val="en-GB"/>
              </w:rPr>
              <w:t>Baseline:</w:t>
            </w:r>
          </w:p>
          <w:p w:rsidR="00577964" w:rsidRPr="00577964" w:rsidRDefault="00577964" w:rsidP="00577964">
            <w:pPr>
              <w:rPr>
                <w:rFonts w:ascii="Myriad Pro" w:hAnsi="Myriad Pro"/>
                <w:sz w:val="20"/>
                <w:szCs w:val="20"/>
                <w:lang w:val="en-GB"/>
              </w:rPr>
            </w:pPr>
            <w:r>
              <w:rPr>
                <w:rFonts w:ascii="Myriad Pro" w:hAnsi="Myriad Pro"/>
                <w:sz w:val="20"/>
                <w:szCs w:val="20"/>
                <w:lang w:val="en-GB"/>
              </w:rPr>
              <w:t xml:space="preserve">1. </w:t>
            </w:r>
            <w:proofErr w:type="spellStart"/>
            <w:r w:rsidRPr="00577964">
              <w:rPr>
                <w:rFonts w:ascii="Myriad Pro" w:hAnsi="Myriad Pro"/>
                <w:sz w:val="20"/>
                <w:szCs w:val="20"/>
                <w:lang w:val="en-GB"/>
              </w:rPr>
              <w:t>Balochistan</w:t>
            </w:r>
            <w:proofErr w:type="spellEnd"/>
            <w:r w:rsidRPr="00577964">
              <w:rPr>
                <w:rFonts w:ascii="Myriad Pro" w:hAnsi="Myriad Pro"/>
                <w:sz w:val="20"/>
                <w:szCs w:val="20"/>
                <w:lang w:val="en-GB"/>
              </w:rPr>
              <w:t xml:space="preserve"> government is still grappling with challenges of devolution management</w:t>
            </w:r>
          </w:p>
          <w:p w:rsidR="00577964" w:rsidRPr="00577964" w:rsidRDefault="00577964" w:rsidP="00577964">
            <w:pPr>
              <w:rPr>
                <w:rFonts w:ascii="Myriad Pro" w:hAnsi="Myriad Pro"/>
                <w:sz w:val="20"/>
                <w:szCs w:val="20"/>
                <w:lang w:val="en-GB"/>
              </w:rPr>
            </w:pPr>
            <w:r>
              <w:rPr>
                <w:rFonts w:ascii="Myriad Pro" w:hAnsi="Myriad Pro"/>
                <w:sz w:val="20"/>
                <w:szCs w:val="20"/>
                <w:lang w:val="en-GB"/>
              </w:rPr>
              <w:t xml:space="preserve">2. </w:t>
            </w:r>
            <w:r w:rsidRPr="00577964">
              <w:rPr>
                <w:rFonts w:ascii="Myriad Pro" w:hAnsi="Myriad Pro"/>
                <w:sz w:val="20"/>
                <w:szCs w:val="20"/>
                <w:lang w:val="en-GB"/>
              </w:rPr>
              <w:t>Tracking and monitoring of policy decisions remains weak at all tiers of government</w:t>
            </w:r>
          </w:p>
          <w:p w:rsidR="00577964" w:rsidRPr="00577964" w:rsidRDefault="00577964" w:rsidP="00577964">
            <w:pPr>
              <w:rPr>
                <w:rFonts w:ascii="Myriad Pro" w:hAnsi="Myriad Pro"/>
                <w:sz w:val="20"/>
                <w:szCs w:val="20"/>
                <w:lang w:val="en-GB"/>
              </w:rPr>
            </w:pPr>
            <w:r>
              <w:rPr>
                <w:rFonts w:ascii="Myriad Pro" w:hAnsi="Myriad Pro"/>
                <w:sz w:val="20"/>
                <w:szCs w:val="20"/>
                <w:lang w:val="en-GB"/>
              </w:rPr>
              <w:t xml:space="preserve">3. </w:t>
            </w:r>
            <w:r w:rsidRPr="00577964">
              <w:rPr>
                <w:rFonts w:ascii="Myriad Pro" w:hAnsi="Myriad Pro"/>
                <w:sz w:val="20"/>
                <w:szCs w:val="20"/>
                <w:lang w:val="en-GB"/>
              </w:rPr>
              <w:t>No Progress Report published on the current status of the implementation of 18th Amendment</w:t>
            </w:r>
          </w:p>
          <w:p w:rsidR="00577964" w:rsidRDefault="00577964" w:rsidP="00577964">
            <w:pPr>
              <w:rPr>
                <w:rFonts w:ascii="Myriad Pro" w:hAnsi="Myriad Pro"/>
                <w:sz w:val="20"/>
                <w:szCs w:val="20"/>
                <w:lang w:val="en-GB"/>
              </w:rPr>
            </w:pPr>
          </w:p>
          <w:p w:rsidR="00577964" w:rsidRPr="00577964" w:rsidRDefault="00577964" w:rsidP="00577964">
            <w:pPr>
              <w:rPr>
                <w:rFonts w:ascii="Myriad Pro" w:hAnsi="Myriad Pro"/>
                <w:sz w:val="20"/>
                <w:szCs w:val="20"/>
                <w:lang w:val="en-GB"/>
              </w:rPr>
            </w:pPr>
            <w:r w:rsidRPr="00577964">
              <w:rPr>
                <w:rFonts w:ascii="Myriad Pro" w:hAnsi="Myriad Pro"/>
                <w:sz w:val="20"/>
                <w:szCs w:val="20"/>
                <w:lang w:val="en-GB"/>
              </w:rPr>
              <w:t>Targets:</w:t>
            </w:r>
          </w:p>
          <w:p w:rsidR="00577964" w:rsidRPr="00577964" w:rsidRDefault="00577964" w:rsidP="00577964">
            <w:pPr>
              <w:rPr>
                <w:rFonts w:ascii="Myriad Pro" w:hAnsi="Myriad Pro"/>
                <w:sz w:val="20"/>
                <w:szCs w:val="20"/>
                <w:lang w:val="en-GB"/>
              </w:rPr>
            </w:pPr>
            <w:r>
              <w:rPr>
                <w:rFonts w:ascii="Myriad Pro" w:hAnsi="Myriad Pro"/>
                <w:sz w:val="20"/>
                <w:szCs w:val="20"/>
                <w:lang w:val="en-GB"/>
              </w:rPr>
              <w:t xml:space="preserve">1. </w:t>
            </w:r>
            <w:r w:rsidRPr="00577964">
              <w:rPr>
                <w:rFonts w:ascii="Myriad Pro" w:hAnsi="Myriad Pro"/>
                <w:sz w:val="20"/>
                <w:szCs w:val="20"/>
                <w:lang w:val="en-GB"/>
              </w:rPr>
              <w:t>10 Seminars, Briefs &amp; Draft laws prepared by CMPRU</w:t>
            </w:r>
          </w:p>
          <w:p w:rsidR="00577964" w:rsidRPr="00577964" w:rsidRDefault="00577964" w:rsidP="00577964">
            <w:pPr>
              <w:rPr>
                <w:rFonts w:ascii="Myriad Pro" w:hAnsi="Myriad Pro"/>
                <w:sz w:val="20"/>
                <w:szCs w:val="20"/>
                <w:lang w:val="en-GB"/>
              </w:rPr>
            </w:pPr>
            <w:r>
              <w:rPr>
                <w:rFonts w:ascii="Myriad Pro" w:hAnsi="Myriad Pro"/>
                <w:sz w:val="20"/>
                <w:szCs w:val="20"/>
                <w:lang w:val="en-GB"/>
              </w:rPr>
              <w:t xml:space="preserve">2. </w:t>
            </w:r>
            <w:r w:rsidRPr="00577964">
              <w:rPr>
                <w:rFonts w:ascii="Myriad Pro" w:hAnsi="Myriad Pro"/>
                <w:sz w:val="20"/>
                <w:szCs w:val="20"/>
                <w:lang w:val="en-GB"/>
              </w:rPr>
              <w:t>SIGOB Mission conducts meetings with provincial &amp; federal governments and prepares an assessment report</w:t>
            </w:r>
          </w:p>
          <w:p w:rsidR="005207E6" w:rsidRPr="00A26030" w:rsidRDefault="00577964" w:rsidP="00577964">
            <w:pPr>
              <w:rPr>
                <w:rFonts w:ascii="Myriad Pro" w:hAnsi="Myriad Pro"/>
                <w:sz w:val="20"/>
                <w:szCs w:val="20"/>
                <w:lang w:val="en-GB"/>
              </w:rPr>
            </w:pPr>
            <w:r w:rsidRPr="00577964">
              <w:rPr>
                <w:rFonts w:ascii="Myriad Pro" w:hAnsi="Myriad Pro"/>
                <w:sz w:val="20"/>
                <w:szCs w:val="20"/>
                <w:lang w:val="en-GB"/>
              </w:rPr>
              <w:t>3. Annual Performance Audit Report is launched &amp; published</w:t>
            </w:r>
          </w:p>
        </w:tc>
        <w:tc>
          <w:tcPr>
            <w:tcW w:w="0" w:type="auto"/>
            <w:tcBorders>
              <w:top w:val="single" w:sz="4" w:space="0" w:color="auto"/>
            </w:tcBorders>
          </w:tcPr>
          <w:p w:rsidR="005207E6" w:rsidRPr="00A26030" w:rsidRDefault="005207E6" w:rsidP="005207E6">
            <w:pPr>
              <w:rPr>
                <w:rFonts w:ascii="Myriad Pro" w:hAnsi="Myriad Pro"/>
                <w:sz w:val="20"/>
                <w:szCs w:val="20"/>
                <w:lang w:val="en-GB"/>
              </w:rPr>
            </w:pPr>
            <w:r w:rsidRPr="00A26030">
              <w:rPr>
                <w:rFonts w:ascii="Myriad Pro" w:hAnsi="Myriad Pro"/>
                <w:iCs/>
                <w:sz w:val="20"/>
                <w:szCs w:val="20"/>
                <w:lang w:val="en-GB"/>
              </w:rPr>
              <w:lastRenderedPageBreak/>
              <w:t xml:space="preserve">2.1: CM Policy Reform Unit established for assisting transition management in </w:t>
            </w:r>
            <w:proofErr w:type="spellStart"/>
            <w:r w:rsidRPr="00A26030">
              <w:rPr>
                <w:rFonts w:ascii="Myriad Pro" w:hAnsi="Myriad Pro"/>
                <w:iCs/>
                <w:sz w:val="20"/>
                <w:szCs w:val="20"/>
                <w:lang w:val="en-GB"/>
              </w:rPr>
              <w:t>Balochistan</w:t>
            </w:r>
            <w:proofErr w:type="spellEnd"/>
            <w:r w:rsidRPr="00A26030">
              <w:rPr>
                <w:rFonts w:ascii="Myriad Pro" w:hAnsi="Myriad Pro"/>
                <w:iCs/>
                <w:sz w:val="20"/>
                <w:szCs w:val="20"/>
                <w:lang w:val="en-GB"/>
              </w:rPr>
              <w:t xml:space="preserve"> </w:t>
            </w:r>
          </w:p>
        </w:tc>
        <w:tc>
          <w:tcPr>
            <w:tcW w:w="0" w:type="auto"/>
            <w:tcBorders>
              <w:top w:val="single" w:sz="4" w:space="0" w:color="auto"/>
            </w:tcBorders>
          </w:tcPr>
          <w:p w:rsidR="005207E6" w:rsidRPr="00A26030" w:rsidRDefault="000D2583" w:rsidP="005207E6">
            <w:pPr>
              <w:rPr>
                <w:rFonts w:ascii="Myriad Pro" w:hAnsi="Myriad Pro"/>
                <w:sz w:val="20"/>
                <w:szCs w:val="20"/>
                <w:lang w:val="en-GB"/>
              </w:rPr>
            </w:pPr>
            <w:r>
              <w:rPr>
                <w:rFonts w:ascii="Myriad Pro" w:hAnsi="Myriad Pro"/>
                <w:sz w:val="20"/>
                <w:szCs w:val="20"/>
                <w:lang w:val="en-GB"/>
              </w:rPr>
              <w:t>Ongoing</w:t>
            </w:r>
          </w:p>
        </w:tc>
        <w:tc>
          <w:tcPr>
            <w:tcW w:w="0" w:type="auto"/>
            <w:tcBorders>
              <w:top w:val="single" w:sz="4" w:space="0" w:color="auto"/>
            </w:tcBorders>
            <w:shd w:val="clear" w:color="auto" w:fill="auto"/>
          </w:tcPr>
          <w:p w:rsidR="005207E6" w:rsidRPr="00A26030" w:rsidRDefault="005207E6" w:rsidP="005207E6">
            <w:pPr>
              <w:rPr>
                <w:rFonts w:ascii="Myriad Pro" w:hAnsi="Myriad Pro"/>
                <w:sz w:val="20"/>
                <w:szCs w:val="20"/>
                <w:lang w:val="en-GB"/>
              </w:rPr>
            </w:pPr>
          </w:p>
        </w:tc>
        <w:tc>
          <w:tcPr>
            <w:tcW w:w="0" w:type="auto"/>
            <w:tcBorders>
              <w:top w:val="single" w:sz="4" w:space="0" w:color="auto"/>
            </w:tcBorders>
            <w:shd w:val="clear" w:color="auto" w:fill="auto"/>
          </w:tcPr>
          <w:p w:rsidR="005207E6" w:rsidRPr="00A26030" w:rsidRDefault="005207E6" w:rsidP="005207E6">
            <w:pPr>
              <w:rPr>
                <w:rFonts w:ascii="Myriad Pro" w:hAnsi="Myriad Pro"/>
                <w:sz w:val="20"/>
                <w:szCs w:val="20"/>
                <w:lang w:val="en-GB"/>
              </w:rPr>
            </w:pPr>
          </w:p>
        </w:tc>
        <w:tc>
          <w:tcPr>
            <w:tcW w:w="1069" w:type="dxa"/>
            <w:tcBorders>
              <w:top w:val="single" w:sz="4" w:space="0" w:color="auto"/>
            </w:tcBorders>
            <w:shd w:val="clear" w:color="auto" w:fill="auto"/>
          </w:tcPr>
          <w:p w:rsidR="005207E6" w:rsidRPr="00A26030" w:rsidRDefault="005207E6" w:rsidP="00DB2C98">
            <w:pPr>
              <w:rPr>
                <w:rFonts w:ascii="Myriad Pro" w:hAnsi="Myriad Pro"/>
                <w:sz w:val="20"/>
                <w:szCs w:val="20"/>
                <w:lang w:val="en-GB"/>
              </w:rPr>
            </w:pPr>
          </w:p>
        </w:tc>
      </w:tr>
      <w:tr w:rsidR="0024652D" w:rsidRPr="00A26030" w:rsidTr="00D2502F">
        <w:trPr>
          <w:cantSplit/>
          <w:trHeight w:val="104"/>
        </w:trPr>
        <w:tc>
          <w:tcPr>
            <w:tcW w:w="0" w:type="auto"/>
            <w:vMerge/>
          </w:tcPr>
          <w:p w:rsidR="005207E6" w:rsidRPr="00A26030" w:rsidRDefault="005207E6" w:rsidP="005207E6">
            <w:pPr>
              <w:rPr>
                <w:rFonts w:ascii="Myriad Pro" w:hAnsi="Myriad Pro"/>
                <w:sz w:val="20"/>
                <w:szCs w:val="20"/>
                <w:lang w:val="en-GB"/>
              </w:rPr>
            </w:pPr>
          </w:p>
        </w:tc>
        <w:tc>
          <w:tcPr>
            <w:tcW w:w="0" w:type="auto"/>
            <w:vAlign w:val="center"/>
          </w:tcPr>
          <w:p w:rsidR="005207E6" w:rsidRPr="00A26030" w:rsidRDefault="005207E6" w:rsidP="005207E6">
            <w:pPr>
              <w:rPr>
                <w:rFonts w:ascii="Myriad Pro" w:hAnsi="Myriad Pro"/>
                <w:sz w:val="20"/>
                <w:szCs w:val="20"/>
                <w:lang w:val="en-GB"/>
              </w:rPr>
            </w:pPr>
            <w:r w:rsidRPr="00A26030">
              <w:rPr>
                <w:rFonts w:ascii="Myriad Pro" w:hAnsi="Myriad Pro"/>
                <w:iCs/>
                <w:sz w:val="20"/>
                <w:szCs w:val="20"/>
                <w:lang w:val="en-GB"/>
              </w:rPr>
              <w:t>2.2: Key Performance Indicators developed for effective monitoring &amp; measuring of development results</w:t>
            </w:r>
          </w:p>
        </w:tc>
        <w:tc>
          <w:tcPr>
            <w:tcW w:w="0" w:type="auto"/>
          </w:tcPr>
          <w:p w:rsidR="005207E6" w:rsidRPr="00A26030" w:rsidRDefault="005207E6" w:rsidP="005207E6">
            <w:pPr>
              <w:rPr>
                <w:rFonts w:ascii="Myriad Pro" w:hAnsi="Myriad Pro"/>
                <w:sz w:val="20"/>
                <w:szCs w:val="20"/>
                <w:lang w:val="en-GB"/>
              </w:rPr>
            </w:pPr>
            <w:r w:rsidRPr="00A26030">
              <w:rPr>
                <w:rFonts w:ascii="Myriad Pro" w:hAnsi="Myriad Pro"/>
                <w:sz w:val="20"/>
                <w:szCs w:val="20"/>
                <w:lang w:val="en-GB"/>
              </w:rPr>
              <w:t>Cancelled</w:t>
            </w:r>
          </w:p>
        </w:tc>
        <w:tc>
          <w:tcPr>
            <w:tcW w:w="0" w:type="auto"/>
            <w:shd w:val="clear" w:color="auto" w:fill="auto"/>
          </w:tcPr>
          <w:p w:rsidR="005207E6" w:rsidRPr="00A26030" w:rsidRDefault="005207E6" w:rsidP="005207E6">
            <w:pPr>
              <w:rPr>
                <w:rFonts w:ascii="Myriad Pro" w:hAnsi="Myriad Pro"/>
                <w:sz w:val="20"/>
                <w:szCs w:val="20"/>
                <w:lang w:val="en-GB"/>
              </w:rPr>
            </w:pPr>
            <w:r w:rsidRPr="00A26030">
              <w:rPr>
                <w:rFonts w:ascii="Myriad Pro" w:hAnsi="Myriad Pro"/>
                <w:sz w:val="20"/>
                <w:szCs w:val="20"/>
                <w:lang w:val="en-GB"/>
              </w:rPr>
              <w:t>-</w:t>
            </w:r>
          </w:p>
        </w:tc>
        <w:tc>
          <w:tcPr>
            <w:tcW w:w="0" w:type="auto"/>
            <w:shd w:val="clear" w:color="auto" w:fill="auto"/>
          </w:tcPr>
          <w:p w:rsidR="005207E6" w:rsidRPr="00A26030" w:rsidRDefault="005207E6" w:rsidP="005207E6">
            <w:pPr>
              <w:rPr>
                <w:rFonts w:ascii="Myriad Pro" w:hAnsi="Myriad Pro"/>
                <w:sz w:val="20"/>
                <w:szCs w:val="20"/>
                <w:lang w:val="en-GB"/>
              </w:rPr>
            </w:pPr>
          </w:p>
        </w:tc>
        <w:tc>
          <w:tcPr>
            <w:tcW w:w="1069" w:type="dxa"/>
            <w:shd w:val="clear" w:color="auto" w:fill="auto"/>
          </w:tcPr>
          <w:p w:rsidR="005207E6" w:rsidRPr="00A26030" w:rsidRDefault="005207E6" w:rsidP="005207E6">
            <w:pPr>
              <w:rPr>
                <w:rFonts w:ascii="Myriad Pro" w:hAnsi="Myriad Pro"/>
                <w:sz w:val="20"/>
                <w:szCs w:val="20"/>
                <w:lang w:val="en-GB"/>
              </w:rPr>
            </w:pPr>
          </w:p>
        </w:tc>
      </w:tr>
      <w:tr w:rsidR="0024652D" w:rsidRPr="00A26030" w:rsidTr="00D2502F">
        <w:trPr>
          <w:cantSplit/>
          <w:trHeight w:val="104"/>
        </w:trPr>
        <w:tc>
          <w:tcPr>
            <w:tcW w:w="0" w:type="auto"/>
            <w:vMerge/>
          </w:tcPr>
          <w:p w:rsidR="005207E6" w:rsidRPr="00A26030" w:rsidRDefault="005207E6" w:rsidP="005207E6">
            <w:pPr>
              <w:rPr>
                <w:rFonts w:ascii="Myriad Pro" w:hAnsi="Myriad Pro"/>
                <w:sz w:val="20"/>
                <w:szCs w:val="20"/>
                <w:lang w:val="en-GB"/>
              </w:rPr>
            </w:pPr>
          </w:p>
        </w:tc>
        <w:tc>
          <w:tcPr>
            <w:tcW w:w="0" w:type="auto"/>
          </w:tcPr>
          <w:p w:rsidR="005207E6" w:rsidRPr="00A26030" w:rsidRDefault="005207E6" w:rsidP="005207E6">
            <w:pPr>
              <w:rPr>
                <w:rFonts w:ascii="Myriad Pro" w:hAnsi="Myriad Pro"/>
                <w:sz w:val="20"/>
                <w:szCs w:val="20"/>
                <w:lang w:val="en-GB"/>
              </w:rPr>
            </w:pPr>
            <w:r w:rsidRPr="00A26030">
              <w:rPr>
                <w:rFonts w:ascii="Myriad Pro" w:hAnsi="Myriad Pro"/>
                <w:iCs/>
                <w:sz w:val="20"/>
                <w:szCs w:val="20"/>
                <w:lang w:val="en-GB"/>
              </w:rPr>
              <w:t>2.3: Annual Performance Audit Report for tracking and monitoring of progress of devolution management</w:t>
            </w:r>
          </w:p>
        </w:tc>
        <w:tc>
          <w:tcPr>
            <w:tcW w:w="0" w:type="auto"/>
          </w:tcPr>
          <w:p w:rsidR="005207E6" w:rsidRPr="00A26030" w:rsidRDefault="005207E6" w:rsidP="005207E6">
            <w:pPr>
              <w:rPr>
                <w:rFonts w:ascii="Myriad Pro" w:hAnsi="Myriad Pro"/>
                <w:sz w:val="20"/>
                <w:szCs w:val="20"/>
                <w:lang w:val="en-GB"/>
              </w:rPr>
            </w:pPr>
            <w:r w:rsidRPr="00A26030">
              <w:rPr>
                <w:rFonts w:ascii="Myriad Pro" w:hAnsi="Myriad Pro"/>
                <w:sz w:val="20"/>
                <w:szCs w:val="20"/>
                <w:lang w:val="en-GB"/>
              </w:rPr>
              <w:t>Cancelled</w:t>
            </w:r>
          </w:p>
        </w:tc>
        <w:tc>
          <w:tcPr>
            <w:tcW w:w="0" w:type="auto"/>
            <w:shd w:val="clear" w:color="auto" w:fill="auto"/>
          </w:tcPr>
          <w:p w:rsidR="005207E6" w:rsidRPr="00A26030" w:rsidRDefault="005207E6" w:rsidP="005207E6">
            <w:pPr>
              <w:rPr>
                <w:rFonts w:ascii="Myriad Pro" w:hAnsi="Myriad Pro"/>
                <w:sz w:val="20"/>
                <w:szCs w:val="20"/>
                <w:lang w:val="en-GB"/>
              </w:rPr>
            </w:pPr>
            <w:r w:rsidRPr="00A26030">
              <w:rPr>
                <w:rFonts w:ascii="Myriad Pro" w:hAnsi="Myriad Pro"/>
                <w:sz w:val="20"/>
                <w:szCs w:val="20"/>
                <w:lang w:val="en-GB"/>
              </w:rPr>
              <w:t>-</w:t>
            </w:r>
          </w:p>
        </w:tc>
        <w:tc>
          <w:tcPr>
            <w:tcW w:w="0" w:type="auto"/>
            <w:shd w:val="clear" w:color="auto" w:fill="auto"/>
          </w:tcPr>
          <w:p w:rsidR="005207E6" w:rsidRPr="00A26030" w:rsidRDefault="005207E6" w:rsidP="005207E6">
            <w:pPr>
              <w:rPr>
                <w:rFonts w:ascii="Myriad Pro" w:hAnsi="Myriad Pro"/>
                <w:sz w:val="20"/>
                <w:szCs w:val="20"/>
                <w:lang w:val="en-GB"/>
              </w:rPr>
            </w:pPr>
          </w:p>
        </w:tc>
        <w:tc>
          <w:tcPr>
            <w:tcW w:w="1069" w:type="dxa"/>
            <w:shd w:val="clear" w:color="auto" w:fill="auto"/>
          </w:tcPr>
          <w:p w:rsidR="005207E6" w:rsidRPr="00A26030" w:rsidRDefault="005207E6" w:rsidP="005207E6">
            <w:pPr>
              <w:rPr>
                <w:rFonts w:ascii="Myriad Pro" w:hAnsi="Myriad Pro"/>
                <w:sz w:val="20"/>
                <w:szCs w:val="20"/>
                <w:lang w:val="en-GB"/>
              </w:rPr>
            </w:pPr>
          </w:p>
        </w:tc>
      </w:tr>
      <w:tr w:rsidR="0024652D" w:rsidRPr="00A26030" w:rsidTr="00103D52">
        <w:trPr>
          <w:cantSplit/>
          <w:trHeight w:val="1160"/>
        </w:trPr>
        <w:tc>
          <w:tcPr>
            <w:tcW w:w="0" w:type="auto"/>
            <w:vMerge w:val="restart"/>
          </w:tcPr>
          <w:p w:rsidR="005207E6" w:rsidRDefault="005207E6" w:rsidP="005207E6">
            <w:pPr>
              <w:rPr>
                <w:rFonts w:ascii="Myriad Pro" w:hAnsi="Myriad Pro"/>
                <w:b/>
                <w:sz w:val="20"/>
                <w:szCs w:val="20"/>
              </w:rPr>
            </w:pPr>
            <w:r w:rsidRPr="00A26030">
              <w:rPr>
                <w:rFonts w:ascii="Myriad Pro" w:hAnsi="Myriad Pro"/>
                <w:sz w:val="20"/>
                <w:szCs w:val="20"/>
                <w:lang w:val="en-GB"/>
              </w:rPr>
              <w:lastRenderedPageBreak/>
              <w:t>Project Output 3</w:t>
            </w:r>
            <w:r w:rsidRPr="00A26030">
              <w:rPr>
                <w:rFonts w:ascii="Myriad Pro" w:hAnsi="Myriad Pro"/>
                <w:b/>
                <w:sz w:val="20"/>
                <w:szCs w:val="20"/>
                <w:lang w:val="en-GB"/>
              </w:rPr>
              <w:t xml:space="preserve">: </w:t>
            </w:r>
            <w:r w:rsidRPr="00A26030">
              <w:rPr>
                <w:rFonts w:ascii="Myriad Pro" w:hAnsi="Myriad Pro"/>
                <w:b/>
                <w:sz w:val="20"/>
                <w:szCs w:val="20"/>
              </w:rPr>
              <w:t xml:space="preserve"> Local governments are enabled to  incorporate and operationalize methodologies of participatory development planning, implementation and monitoring at lowest tiers of the governance</w:t>
            </w:r>
          </w:p>
          <w:p w:rsidR="00865B60" w:rsidRDefault="00865B60" w:rsidP="00865B60">
            <w:pPr>
              <w:rPr>
                <w:rFonts w:ascii="Myriad Pro" w:hAnsi="Myriad Pro"/>
                <w:sz w:val="20"/>
                <w:szCs w:val="20"/>
                <w:lang w:val="en-GB"/>
              </w:rPr>
            </w:pPr>
            <w:r w:rsidRPr="00865B60">
              <w:rPr>
                <w:rFonts w:ascii="Myriad Pro" w:hAnsi="Myriad Pro"/>
                <w:sz w:val="20"/>
                <w:szCs w:val="20"/>
                <w:lang w:val="en-GB"/>
              </w:rPr>
              <w:t xml:space="preserve">Indicators: </w:t>
            </w:r>
          </w:p>
          <w:p w:rsidR="00865B60" w:rsidRPr="00865B60" w:rsidRDefault="00865B60" w:rsidP="00865B60">
            <w:pPr>
              <w:rPr>
                <w:rFonts w:ascii="Myriad Pro" w:hAnsi="Myriad Pro"/>
                <w:sz w:val="20"/>
                <w:szCs w:val="20"/>
                <w:lang w:val="en-GB"/>
              </w:rPr>
            </w:pPr>
            <w:r>
              <w:rPr>
                <w:rFonts w:ascii="Myriad Pro" w:hAnsi="Myriad Pro"/>
                <w:sz w:val="20"/>
                <w:szCs w:val="20"/>
                <w:lang w:val="en-GB"/>
              </w:rPr>
              <w:lastRenderedPageBreak/>
              <w:t>1</w:t>
            </w:r>
            <w:r w:rsidRPr="00865B60">
              <w:rPr>
                <w:rFonts w:ascii="Myriad Pro" w:hAnsi="Myriad Pro"/>
                <w:sz w:val="20"/>
                <w:szCs w:val="20"/>
                <w:lang w:val="en-GB"/>
              </w:rPr>
              <w:t xml:space="preserve"> No. of Local govt. functionaries trained on their duties, roles and responsibilities</w:t>
            </w:r>
          </w:p>
          <w:p w:rsidR="00865B60" w:rsidRPr="00865B60" w:rsidRDefault="00865B60" w:rsidP="00865B60">
            <w:pPr>
              <w:rPr>
                <w:rFonts w:ascii="Myriad Pro" w:hAnsi="Myriad Pro"/>
                <w:sz w:val="20"/>
                <w:szCs w:val="20"/>
                <w:lang w:val="en-GB"/>
              </w:rPr>
            </w:pPr>
            <w:r>
              <w:rPr>
                <w:rFonts w:ascii="Myriad Pro" w:hAnsi="Myriad Pro"/>
                <w:sz w:val="20"/>
                <w:szCs w:val="20"/>
                <w:lang w:val="en-GB"/>
              </w:rPr>
              <w:t>2</w:t>
            </w:r>
            <w:r w:rsidRPr="00865B60">
              <w:rPr>
                <w:rFonts w:ascii="Myriad Pro" w:hAnsi="Myriad Pro"/>
                <w:sz w:val="20"/>
                <w:szCs w:val="20"/>
                <w:lang w:val="en-GB"/>
              </w:rPr>
              <w:t xml:space="preserve"> No. of Meetings conducted of LGCG to improve coordination between development partners</w:t>
            </w:r>
          </w:p>
          <w:p w:rsidR="00865B60" w:rsidRDefault="00865B60" w:rsidP="00865B60">
            <w:pPr>
              <w:rPr>
                <w:rFonts w:ascii="Myriad Pro" w:hAnsi="Myriad Pro"/>
                <w:sz w:val="20"/>
                <w:szCs w:val="20"/>
                <w:lang w:val="en-GB"/>
              </w:rPr>
            </w:pPr>
          </w:p>
          <w:p w:rsidR="00865B60" w:rsidRDefault="00865B60" w:rsidP="00865B60">
            <w:pPr>
              <w:rPr>
                <w:rFonts w:ascii="Myriad Pro" w:hAnsi="Myriad Pro"/>
                <w:sz w:val="20"/>
                <w:szCs w:val="20"/>
                <w:lang w:val="en-GB"/>
              </w:rPr>
            </w:pPr>
            <w:r w:rsidRPr="00865B60">
              <w:rPr>
                <w:rFonts w:ascii="Myriad Pro" w:hAnsi="Myriad Pro"/>
                <w:sz w:val="20"/>
                <w:szCs w:val="20"/>
                <w:lang w:val="en-GB"/>
              </w:rPr>
              <w:t>Basel</w:t>
            </w:r>
            <w:r>
              <w:rPr>
                <w:rFonts w:ascii="Myriad Pro" w:hAnsi="Myriad Pro"/>
                <w:sz w:val="20"/>
                <w:szCs w:val="20"/>
                <w:lang w:val="en-GB"/>
              </w:rPr>
              <w:t>ine:</w:t>
            </w:r>
          </w:p>
          <w:p w:rsidR="00865B60" w:rsidRPr="00865B60" w:rsidRDefault="00865B60" w:rsidP="00865B60">
            <w:pPr>
              <w:rPr>
                <w:rFonts w:ascii="Myriad Pro" w:hAnsi="Myriad Pro"/>
                <w:sz w:val="20"/>
                <w:szCs w:val="20"/>
                <w:lang w:val="en-GB"/>
              </w:rPr>
            </w:pPr>
            <w:r>
              <w:rPr>
                <w:rFonts w:ascii="Myriad Pro" w:hAnsi="Myriad Pro"/>
                <w:sz w:val="20"/>
                <w:szCs w:val="20"/>
                <w:lang w:val="en-GB"/>
              </w:rPr>
              <w:t xml:space="preserve">1. </w:t>
            </w:r>
            <w:r w:rsidRPr="00865B60">
              <w:rPr>
                <w:rFonts w:ascii="Myriad Pro" w:hAnsi="Myriad Pro"/>
                <w:sz w:val="20"/>
                <w:szCs w:val="20"/>
                <w:lang w:val="en-GB"/>
              </w:rPr>
              <w:t>All provinces have drafted their LG Laws</w:t>
            </w:r>
          </w:p>
          <w:p w:rsidR="00865B60" w:rsidRPr="00865B60" w:rsidRDefault="00865B60" w:rsidP="00865B60">
            <w:pPr>
              <w:rPr>
                <w:rFonts w:ascii="Myriad Pro" w:hAnsi="Myriad Pro"/>
                <w:sz w:val="20"/>
                <w:szCs w:val="20"/>
                <w:lang w:val="en-GB"/>
              </w:rPr>
            </w:pPr>
            <w:r>
              <w:rPr>
                <w:rFonts w:ascii="Myriad Pro" w:hAnsi="Myriad Pro"/>
                <w:sz w:val="20"/>
                <w:szCs w:val="20"/>
                <w:lang w:val="en-GB"/>
              </w:rPr>
              <w:t xml:space="preserve">2. </w:t>
            </w:r>
            <w:r w:rsidRPr="00865B60">
              <w:rPr>
                <w:rFonts w:ascii="Myriad Pro" w:hAnsi="Myriad Pro"/>
                <w:sz w:val="20"/>
                <w:szCs w:val="20"/>
                <w:lang w:val="en-GB"/>
              </w:rPr>
              <w:t xml:space="preserve">Local Govt. Elections to be conducted in early 2014 (except for </w:t>
            </w:r>
            <w:proofErr w:type="spellStart"/>
            <w:r w:rsidRPr="00865B60">
              <w:rPr>
                <w:rFonts w:ascii="Myriad Pro" w:hAnsi="Myriad Pro"/>
                <w:sz w:val="20"/>
                <w:szCs w:val="20"/>
                <w:lang w:val="en-GB"/>
              </w:rPr>
              <w:t>Balochistan</w:t>
            </w:r>
            <w:proofErr w:type="spellEnd"/>
            <w:r w:rsidRPr="00865B60">
              <w:rPr>
                <w:rFonts w:ascii="Myriad Pro" w:hAnsi="Myriad Pro"/>
                <w:sz w:val="20"/>
                <w:szCs w:val="20"/>
                <w:lang w:val="en-GB"/>
              </w:rPr>
              <w:t xml:space="preserve"> which is in 2013)</w:t>
            </w:r>
          </w:p>
          <w:p w:rsidR="00865B60" w:rsidRDefault="00865B60" w:rsidP="00865B60">
            <w:pPr>
              <w:rPr>
                <w:rFonts w:ascii="Myriad Pro" w:hAnsi="Myriad Pro"/>
                <w:sz w:val="20"/>
                <w:szCs w:val="20"/>
                <w:lang w:val="en-GB"/>
              </w:rPr>
            </w:pPr>
          </w:p>
          <w:p w:rsidR="00865B60" w:rsidRDefault="00865B60" w:rsidP="00865B60">
            <w:pPr>
              <w:rPr>
                <w:rFonts w:ascii="Myriad Pro" w:hAnsi="Myriad Pro"/>
                <w:sz w:val="20"/>
                <w:szCs w:val="20"/>
                <w:lang w:val="en-GB"/>
              </w:rPr>
            </w:pPr>
            <w:r w:rsidRPr="00865B60">
              <w:rPr>
                <w:rFonts w:ascii="Myriad Pro" w:hAnsi="Myriad Pro"/>
                <w:sz w:val="20"/>
                <w:szCs w:val="20"/>
                <w:lang w:val="en-GB"/>
              </w:rPr>
              <w:t xml:space="preserve">Targets: </w:t>
            </w:r>
          </w:p>
          <w:p w:rsidR="00865B60" w:rsidRPr="00865B60" w:rsidRDefault="00865B60" w:rsidP="00865B60">
            <w:pPr>
              <w:rPr>
                <w:rFonts w:ascii="Myriad Pro" w:hAnsi="Myriad Pro"/>
                <w:sz w:val="20"/>
                <w:szCs w:val="20"/>
                <w:lang w:val="en-GB"/>
              </w:rPr>
            </w:pPr>
            <w:r w:rsidRPr="00865B60">
              <w:rPr>
                <w:rFonts w:ascii="Myriad Pro" w:hAnsi="Myriad Pro"/>
                <w:sz w:val="20"/>
                <w:szCs w:val="20"/>
                <w:lang w:val="en-GB"/>
              </w:rPr>
              <w:t>1. 5000 Local Govt. Officials are trained</w:t>
            </w:r>
          </w:p>
          <w:p w:rsidR="00865B60" w:rsidRPr="00A26030" w:rsidRDefault="00865B60" w:rsidP="00865B60">
            <w:pPr>
              <w:rPr>
                <w:rFonts w:ascii="Myriad Pro" w:hAnsi="Myriad Pro"/>
                <w:sz w:val="20"/>
                <w:szCs w:val="20"/>
                <w:lang w:val="en-GB"/>
              </w:rPr>
            </w:pPr>
            <w:r>
              <w:rPr>
                <w:rFonts w:ascii="Myriad Pro" w:hAnsi="Myriad Pro"/>
                <w:sz w:val="20"/>
                <w:szCs w:val="20"/>
                <w:lang w:val="en-GB"/>
              </w:rPr>
              <w:t>2</w:t>
            </w:r>
            <w:r w:rsidRPr="00865B60">
              <w:rPr>
                <w:rFonts w:ascii="Myriad Pro" w:hAnsi="Myriad Pro"/>
                <w:sz w:val="20"/>
                <w:szCs w:val="20"/>
                <w:lang w:val="en-GB"/>
              </w:rPr>
              <w:t>. Set up the Local Governance Coordination Group &amp; organize 4 meetings</w:t>
            </w:r>
          </w:p>
          <w:p w:rsidR="005207E6" w:rsidRPr="00A26030" w:rsidRDefault="005207E6" w:rsidP="005207E6">
            <w:pPr>
              <w:rPr>
                <w:rFonts w:ascii="Myriad Pro" w:hAnsi="Myriad Pro"/>
                <w:sz w:val="20"/>
                <w:szCs w:val="20"/>
                <w:lang w:val="en-GB"/>
              </w:rPr>
            </w:pPr>
          </w:p>
        </w:tc>
        <w:tc>
          <w:tcPr>
            <w:tcW w:w="0" w:type="auto"/>
            <w:tcBorders>
              <w:bottom w:val="single" w:sz="4" w:space="0" w:color="auto"/>
            </w:tcBorders>
            <w:vAlign w:val="center"/>
          </w:tcPr>
          <w:p w:rsidR="005207E6" w:rsidRPr="00A26030" w:rsidRDefault="005207E6" w:rsidP="005207E6">
            <w:pPr>
              <w:rPr>
                <w:rFonts w:ascii="Myriad Pro" w:hAnsi="Myriad Pro"/>
                <w:sz w:val="20"/>
                <w:szCs w:val="20"/>
                <w:lang w:val="en-GB"/>
              </w:rPr>
            </w:pPr>
            <w:r w:rsidRPr="00A26030">
              <w:rPr>
                <w:rFonts w:ascii="Myriad Pro" w:hAnsi="Myriad Pro"/>
                <w:iCs/>
                <w:sz w:val="20"/>
                <w:szCs w:val="20"/>
                <w:lang w:val="en-GB"/>
              </w:rPr>
              <w:lastRenderedPageBreak/>
              <w:t xml:space="preserve">3.1: Local Govt. Policy support extended to KP, GB, </w:t>
            </w:r>
            <w:proofErr w:type="spellStart"/>
            <w:r w:rsidRPr="00A26030">
              <w:rPr>
                <w:rFonts w:ascii="Myriad Pro" w:hAnsi="Myriad Pro"/>
                <w:iCs/>
                <w:sz w:val="20"/>
                <w:szCs w:val="20"/>
                <w:lang w:val="en-GB"/>
              </w:rPr>
              <w:t>Balochistan</w:t>
            </w:r>
            <w:proofErr w:type="spellEnd"/>
            <w:r w:rsidRPr="00A26030">
              <w:rPr>
                <w:rFonts w:ascii="Myriad Pro" w:hAnsi="Myriad Pro"/>
                <w:iCs/>
                <w:sz w:val="20"/>
                <w:szCs w:val="20"/>
                <w:lang w:val="en-GB"/>
              </w:rPr>
              <w:t xml:space="preserve"> governments for developing policy, legal, operational and fiscal frameworks </w:t>
            </w:r>
          </w:p>
        </w:tc>
        <w:tc>
          <w:tcPr>
            <w:tcW w:w="0" w:type="auto"/>
            <w:tcBorders>
              <w:bottom w:val="single" w:sz="4" w:space="0" w:color="auto"/>
            </w:tcBorders>
          </w:tcPr>
          <w:p w:rsidR="005207E6" w:rsidRPr="00A26030" w:rsidRDefault="000D2583" w:rsidP="005207E6">
            <w:pPr>
              <w:rPr>
                <w:rFonts w:ascii="Myriad Pro" w:hAnsi="Myriad Pro"/>
                <w:sz w:val="20"/>
                <w:szCs w:val="20"/>
                <w:lang w:val="en-GB"/>
              </w:rPr>
            </w:pPr>
            <w:r>
              <w:rPr>
                <w:rFonts w:ascii="Myriad Pro" w:hAnsi="Myriad Pro"/>
                <w:sz w:val="20"/>
                <w:szCs w:val="20"/>
                <w:lang w:val="en-GB"/>
              </w:rPr>
              <w:t>Completed</w:t>
            </w:r>
          </w:p>
        </w:tc>
        <w:tc>
          <w:tcPr>
            <w:tcW w:w="0" w:type="auto"/>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c>
          <w:tcPr>
            <w:tcW w:w="0" w:type="auto"/>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c>
          <w:tcPr>
            <w:tcW w:w="1069" w:type="dxa"/>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r>
      <w:tr w:rsidR="0024652D" w:rsidRPr="00A26030" w:rsidTr="00D2502F">
        <w:trPr>
          <w:cantSplit/>
          <w:trHeight w:val="104"/>
        </w:trPr>
        <w:tc>
          <w:tcPr>
            <w:tcW w:w="0" w:type="auto"/>
            <w:vMerge/>
          </w:tcPr>
          <w:p w:rsidR="005207E6" w:rsidRPr="00A26030" w:rsidRDefault="005207E6" w:rsidP="005207E6">
            <w:pPr>
              <w:rPr>
                <w:rFonts w:ascii="Myriad Pro" w:hAnsi="Myriad Pro"/>
                <w:sz w:val="20"/>
                <w:szCs w:val="20"/>
                <w:lang w:val="en-GB"/>
              </w:rPr>
            </w:pPr>
          </w:p>
        </w:tc>
        <w:tc>
          <w:tcPr>
            <w:tcW w:w="0" w:type="auto"/>
            <w:tcBorders>
              <w:bottom w:val="single" w:sz="4" w:space="0" w:color="auto"/>
            </w:tcBorders>
          </w:tcPr>
          <w:p w:rsidR="005207E6" w:rsidRPr="00A26030" w:rsidRDefault="005207E6" w:rsidP="005207E6">
            <w:pPr>
              <w:rPr>
                <w:rFonts w:ascii="Myriad Pro" w:hAnsi="Myriad Pro"/>
                <w:sz w:val="20"/>
                <w:szCs w:val="20"/>
                <w:lang w:val="en-GB"/>
              </w:rPr>
            </w:pPr>
            <w:r w:rsidRPr="00A26030">
              <w:rPr>
                <w:rFonts w:ascii="Myriad Pro" w:hAnsi="Myriad Pro"/>
                <w:iCs/>
                <w:sz w:val="20"/>
                <w:szCs w:val="20"/>
                <w:lang w:val="en-GB"/>
              </w:rPr>
              <w:t>3.2: Local Governance Coordination Group established for enhanced collaboration between development partners</w:t>
            </w:r>
          </w:p>
        </w:tc>
        <w:tc>
          <w:tcPr>
            <w:tcW w:w="0" w:type="auto"/>
            <w:tcBorders>
              <w:bottom w:val="single" w:sz="4" w:space="0" w:color="auto"/>
            </w:tcBorders>
          </w:tcPr>
          <w:p w:rsidR="005207E6" w:rsidRPr="00A26030" w:rsidRDefault="000D2583" w:rsidP="005207E6">
            <w:pPr>
              <w:rPr>
                <w:rFonts w:ascii="Myriad Pro" w:hAnsi="Myriad Pro"/>
                <w:sz w:val="20"/>
                <w:szCs w:val="20"/>
                <w:lang w:val="en-GB"/>
              </w:rPr>
            </w:pPr>
            <w:r>
              <w:rPr>
                <w:rFonts w:ascii="Myriad Pro" w:hAnsi="Myriad Pro"/>
                <w:sz w:val="20"/>
                <w:szCs w:val="20"/>
                <w:lang w:val="en-GB"/>
              </w:rPr>
              <w:t>Completed</w:t>
            </w:r>
          </w:p>
        </w:tc>
        <w:tc>
          <w:tcPr>
            <w:tcW w:w="0" w:type="auto"/>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c>
          <w:tcPr>
            <w:tcW w:w="0" w:type="auto"/>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c>
          <w:tcPr>
            <w:tcW w:w="1069" w:type="dxa"/>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r>
      <w:tr w:rsidR="0024652D" w:rsidRPr="00A26030" w:rsidTr="00D2502F">
        <w:trPr>
          <w:cantSplit/>
          <w:trHeight w:val="104"/>
        </w:trPr>
        <w:tc>
          <w:tcPr>
            <w:tcW w:w="0" w:type="auto"/>
            <w:vMerge w:val="restart"/>
          </w:tcPr>
          <w:p w:rsidR="005207E6" w:rsidRPr="00A26030" w:rsidRDefault="005207E6" w:rsidP="005207E6">
            <w:pPr>
              <w:rPr>
                <w:rFonts w:ascii="Myriad Pro" w:hAnsi="Myriad Pro"/>
                <w:sz w:val="20"/>
                <w:szCs w:val="20"/>
                <w:lang w:val="en-GB"/>
              </w:rPr>
            </w:pPr>
            <w:r w:rsidRPr="00A26030">
              <w:rPr>
                <w:rFonts w:ascii="Myriad Pro" w:hAnsi="Myriad Pro"/>
                <w:sz w:val="20"/>
                <w:szCs w:val="20"/>
                <w:lang w:val="en-GB"/>
              </w:rPr>
              <w:lastRenderedPageBreak/>
              <w:t>Project Output 4 :</w:t>
            </w:r>
            <w:r w:rsidRPr="00A26030">
              <w:rPr>
                <w:rFonts w:ascii="Myriad Pro" w:hAnsi="Myriad Pro"/>
                <w:b/>
                <w:sz w:val="20"/>
                <w:szCs w:val="20"/>
              </w:rPr>
              <w:t xml:space="preserve">- </w:t>
            </w:r>
            <w:r w:rsidRPr="00A26030">
              <w:rPr>
                <w:rFonts w:ascii="Myriad Pro" w:hAnsi="Myriad Pro"/>
                <w:b/>
                <w:iCs/>
                <w:sz w:val="20"/>
                <w:szCs w:val="20"/>
              </w:rPr>
              <w:t xml:space="preserve">Civil society  is informed and mobilized to integrate 18th Amendment (federalism and decentralization) in their advocacy, research and development agenda at policy and community levels  </w:t>
            </w:r>
          </w:p>
          <w:p w:rsidR="00865B60" w:rsidRPr="00865B60" w:rsidRDefault="00865B60" w:rsidP="00865B60">
            <w:pPr>
              <w:rPr>
                <w:rFonts w:ascii="Myriad Pro" w:hAnsi="Myriad Pro"/>
                <w:sz w:val="20"/>
                <w:szCs w:val="20"/>
                <w:lang w:val="en-GB"/>
              </w:rPr>
            </w:pPr>
            <w:r w:rsidRPr="00865B60">
              <w:rPr>
                <w:rFonts w:ascii="Myriad Pro" w:hAnsi="Myriad Pro"/>
                <w:sz w:val="20"/>
                <w:szCs w:val="20"/>
                <w:lang w:val="en-GB"/>
              </w:rPr>
              <w:t xml:space="preserve">Indicators: </w:t>
            </w:r>
          </w:p>
          <w:p w:rsidR="00865B60" w:rsidRPr="00865B60" w:rsidRDefault="00865B60" w:rsidP="00865B60">
            <w:pPr>
              <w:rPr>
                <w:rFonts w:ascii="Myriad Pro" w:hAnsi="Myriad Pro"/>
                <w:sz w:val="20"/>
                <w:szCs w:val="20"/>
                <w:lang w:val="en-GB"/>
              </w:rPr>
            </w:pPr>
            <w:r w:rsidRPr="00865B60">
              <w:rPr>
                <w:rFonts w:ascii="Myriad Pro" w:hAnsi="Myriad Pro"/>
                <w:sz w:val="20"/>
                <w:szCs w:val="20"/>
                <w:lang w:val="en-GB"/>
              </w:rPr>
              <w:t xml:space="preserve">1) No. of districts covered through constitutional literacy drive </w:t>
            </w:r>
          </w:p>
          <w:p w:rsidR="00865B60" w:rsidRPr="00865B60" w:rsidRDefault="00865B60" w:rsidP="00865B60">
            <w:pPr>
              <w:rPr>
                <w:rFonts w:ascii="Myriad Pro" w:hAnsi="Myriad Pro"/>
                <w:sz w:val="20"/>
                <w:szCs w:val="20"/>
                <w:lang w:val="en-GB"/>
              </w:rPr>
            </w:pPr>
            <w:r>
              <w:rPr>
                <w:rFonts w:ascii="Myriad Pro" w:hAnsi="Myriad Pro"/>
                <w:sz w:val="20"/>
                <w:szCs w:val="20"/>
                <w:lang w:val="en-GB"/>
              </w:rPr>
              <w:t xml:space="preserve">2 </w:t>
            </w:r>
            <w:r w:rsidRPr="00865B60">
              <w:rPr>
                <w:rFonts w:ascii="Myriad Pro" w:hAnsi="Myriad Pro"/>
                <w:sz w:val="20"/>
                <w:szCs w:val="20"/>
                <w:lang w:val="en-GB"/>
              </w:rPr>
              <w:t>No. of Federalism fellowships offered</w:t>
            </w:r>
          </w:p>
          <w:p w:rsidR="00865B60" w:rsidRPr="00865B60" w:rsidRDefault="00865B60" w:rsidP="00865B60">
            <w:pPr>
              <w:rPr>
                <w:rFonts w:ascii="Myriad Pro" w:hAnsi="Myriad Pro"/>
                <w:sz w:val="20"/>
                <w:szCs w:val="20"/>
                <w:lang w:val="en-GB"/>
              </w:rPr>
            </w:pPr>
            <w:r>
              <w:rPr>
                <w:rFonts w:ascii="Myriad Pro" w:hAnsi="Myriad Pro"/>
                <w:sz w:val="20"/>
                <w:szCs w:val="20"/>
                <w:lang w:val="en-GB"/>
              </w:rPr>
              <w:lastRenderedPageBreak/>
              <w:t>3.</w:t>
            </w:r>
            <w:r w:rsidRPr="00865B60">
              <w:rPr>
                <w:rFonts w:ascii="Myriad Pro" w:hAnsi="Myriad Pro"/>
                <w:sz w:val="20"/>
                <w:szCs w:val="20"/>
                <w:lang w:val="en-GB"/>
              </w:rPr>
              <w:t xml:space="preserve"> No. of Policy Dialogues conducted on RTI</w:t>
            </w:r>
          </w:p>
          <w:p w:rsidR="00865B60" w:rsidRPr="00865B60" w:rsidRDefault="00865B60" w:rsidP="00865B60">
            <w:pPr>
              <w:rPr>
                <w:rFonts w:ascii="Myriad Pro" w:hAnsi="Myriad Pro"/>
                <w:sz w:val="20"/>
                <w:szCs w:val="20"/>
                <w:lang w:val="en-GB"/>
              </w:rPr>
            </w:pPr>
            <w:r>
              <w:rPr>
                <w:rFonts w:ascii="Myriad Pro" w:hAnsi="Myriad Pro"/>
                <w:sz w:val="20"/>
                <w:szCs w:val="20"/>
                <w:lang w:val="en-GB"/>
              </w:rPr>
              <w:t xml:space="preserve">4 </w:t>
            </w:r>
            <w:r w:rsidRPr="00865B60">
              <w:rPr>
                <w:rFonts w:ascii="Myriad Pro" w:hAnsi="Myriad Pro"/>
                <w:sz w:val="20"/>
                <w:szCs w:val="20"/>
                <w:lang w:val="en-GB"/>
              </w:rPr>
              <w:t>No. of media practitioners trained on development &amp; constitutional reporting</w:t>
            </w:r>
          </w:p>
          <w:p w:rsidR="00865B60" w:rsidRDefault="00865B60" w:rsidP="00865B60">
            <w:pPr>
              <w:rPr>
                <w:rFonts w:ascii="Myriad Pro" w:hAnsi="Myriad Pro"/>
                <w:sz w:val="20"/>
                <w:szCs w:val="20"/>
                <w:lang w:val="en-GB"/>
              </w:rPr>
            </w:pPr>
          </w:p>
          <w:p w:rsidR="00865B60" w:rsidRPr="00865B60" w:rsidRDefault="00865B60" w:rsidP="00865B60">
            <w:pPr>
              <w:rPr>
                <w:rFonts w:ascii="Myriad Pro" w:hAnsi="Myriad Pro"/>
                <w:sz w:val="20"/>
                <w:szCs w:val="20"/>
                <w:lang w:val="en-GB"/>
              </w:rPr>
            </w:pPr>
            <w:r w:rsidRPr="00865B60">
              <w:rPr>
                <w:rFonts w:ascii="Myriad Pro" w:hAnsi="Myriad Pro"/>
                <w:sz w:val="20"/>
                <w:szCs w:val="20"/>
                <w:lang w:val="en-GB"/>
              </w:rPr>
              <w:t xml:space="preserve">Baseline: </w:t>
            </w:r>
          </w:p>
          <w:p w:rsidR="00865B60" w:rsidRPr="00865B60" w:rsidRDefault="00865B60" w:rsidP="00865B60">
            <w:pPr>
              <w:rPr>
                <w:rFonts w:ascii="Myriad Pro" w:hAnsi="Myriad Pro"/>
                <w:sz w:val="20"/>
                <w:szCs w:val="20"/>
                <w:lang w:val="en-GB"/>
              </w:rPr>
            </w:pPr>
            <w:r>
              <w:rPr>
                <w:rFonts w:ascii="Myriad Pro" w:hAnsi="Myriad Pro"/>
                <w:sz w:val="20"/>
                <w:szCs w:val="20"/>
                <w:lang w:val="en-GB"/>
              </w:rPr>
              <w:t xml:space="preserve">1. </w:t>
            </w:r>
            <w:r w:rsidRPr="00865B60">
              <w:rPr>
                <w:rFonts w:ascii="Myriad Pro" w:hAnsi="Myriad Pro"/>
                <w:sz w:val="20"/>
                <w:szCs w:val="20"/>
                <w:lang w:val="en-GB"/>
              </w:rPr>
              <w:t xml:space="preserve">Lack of awareness amongst citizens about their constitutional rights and grievance </w:t>
            </w:r>
            <w:proofErr w:type="spellStart"/>
            <w:r w:rsidRPr="00865B60">
              <w:rPr>
                <w:rFonts w:ascii="Myriad Pro" w:hAnsi="Myriad Pro"/>
                <w:sz w:val="20"/>
                <w:szCs w:val="20"/>
                <w:lang w:val="en-GB"/>
              </w:rPr>
              <w:t>redressal</w:t>
            </w:r>
            <w:proofErr w:type="spellEnd"/>
            <w:r w:rsidRPr="00865B60">
              <w:rPr>
                <w:rFonts w:ascii="Myriad Pro" w:hAnsi="Myriad Pro"/>
                <w:sz w:val="20"/>
                <w:szCs w:val="20"/>
                <w:lang w:val="en-GB"/>
              </w:rPr>
              <w:t xml:space="preserve"> mechanisms</w:t>
            </w:r>
          </w:p>
          <w:p w:rsidR="00865B60" w:rsidRPr="00865B60" w:rsidRDefault="00865B60" w:rsidP="00865B60">
            <w:pPr>
              <w:rPr>
                <w:rFonts w:ascii="Myriad Pro" w:hAnsi="Myriad Pro"/>
                <w:sz w:val="20"/>
                <w:szCs w:val="20"/>
                <w:lang w:val="en-GB"/>
              </w:rPr>
            </w:pPr>
            <w:r>
              <w:rPr>
                <w:rFonts w:ascii="Myriad Pro" w:hAnsi="Myriad Pro"/>
                <w:sz w:val="20"/>
                <w:szCs w:val="20"/>
                <w:lang w:val="en-GB"/>
              </w:rPr>
              <w:t xml:space="preserve">2. </w:t>
            </w:r>
            <w:r w:rsidRPr="00865B60">
              <w:rPr>
                <w:rFonts w:ascii="Myriad Pro" w:hAnsi="Myriad Pro"/>
                <w:sz w:val="20"/>
                <w:szCs w:val="20"/>
                <w:lang w:val="en-GB"/>
              </w:rPr>
              <w:t xml:space="preserve"> Limited policy &amp; academic research on issues of Federalism and decentralization</w:t>
            </w:r>
          </w:p>
          <w:p w:rsidR="00865B60" w:rsidRPr="00865B60" w:rsidRDefault="00865B60" w:rsidP="00865B60">
            <w:pPr>
              <w:rPr>
                <w:rFonts w:ascii="Myriad Pro" w:hAnsi="Myriad Pro"/>
                <w:sz w:val="20"/>
                <w:szCs w:val="20"/>
                <w:lang w:val="en-GB"/>
              </w:rPr>
            </w:pPr>
            <w:r>
              <w:rPr>
                <w:rFonts w:ascii="Myriad Pro" w:hAnsi="Myriad Pro"/>
                <w:sz w:val="20"/>
                <w:szCs w:val="20"/>
                <w:lang w:val="en-GB"/>
              </w:rPr>
              <w:t>3.</w:t>
            </w:r>
            <w:r w:rsidRPr="00865B60">
              <w:rPr>
                <w:rFonts w:ascii="Myriad Pro" w:hAnsi="Myriad Pro"/>
                <w:sz w:val="20"/>
                <w:szCs w:val="20"/>
                <w:lang w:val="en-GB"/>
              </w:rPr>
              <w:t xml:space="preserve"> RTI laws have not been operationalized at Federal and Provincial levels</w:t>
            </w:r>
          </w:p>
          <w:p w:rsidR="00865B60" w:rsidRPr="00865B60" w:rsidRDefault="00865B60" w:rsidP="00865B60">
            <w:pPr>
              <w:rPr>
                <w:rFonts w:ascii="Myriad Pro" w:hAnsi="Myriad Pro"/>
                <w:sz w:val="20"/>
                <w:szCs w:val="20"/>
                <w:lang w:val="en-GB"/>
              </w:rPr>
            </w:pPr>
            <w:r>
              <w:rPr>
                <w:rFonts w:ascii="Myriad Pro" w:hAnsi="Myriad Pro"/>
                <w:sz w:val="20"/>
                <w:szCs w:val="20"/>
                <w:lang w:val="en-GB"/>
              </w:rPr>
              <w:t>4.</w:t>
            </w:r>
            <w:r w:rsidRPr="00865B60">
              <w:rPr>
                <w:rFonts w:ascii="Myriad Pro" w:hAnsi="Myriad Pro"/>
                <w:sz w:val="20"/>
                <w:szCs w:val="20"/>
                <w:lang w:val="en-GB"/>
              </w:rPr>
              <w:t xml:space="preserve"> Media Practitioners lack the necessary skills required for constitutional and development reporting</w:t>
            </w:r>
          </w:p>
          <w:p w:rsidR="00865B60" w:rsidRPr="00865B60" w:rsidRDefault="00865B60" w:rsidP="00865B60">
            <w:pPr>
              <w:rPr>
                <w:rFonts w:ascii="Myriad Pro" w:hAnsi="Myriad Pro"/>
                <w:sz w:val="20"/>
                <w:szCs w:val="20"/>
                <w:lang w:val="en-GB"/>
              </w:rPr>
            </w:pPr>
          </w:p>
          <w:p w:rsidR="00865B60" w:rsidRPr="00865B60" w:rsidRDefault="00865B60" w:rsidP="00865B60">
            <w:pPr>
              <w:rPr>
                <w:rFonts w:ascii="Myriad Pro" w:hAnsi="Myriad Pro"/>
                <w:sz w:val="20"/>
                <w:szCs w:val="20"/>
                <w:lang w:val="en-GB"/>
              </w:rPr>
            </w:pPr>
            <w:r w:rsidRPr="00865B60">
              <w:rPr>
                <w:rFonts w:ascii="Myriad Pro" w:hAnsi="Myriad Pro"/>
                <w:sz w:val="20"/>
                <w:szCs w:val="20"/>
                <w:lang w:val="en-GB"/>
              </w:rPr>
              <w:t xml:space="preserve">Targets: </w:t>
            </w:r>
          </w:p>
          <w:p w:rsidR="00865B60" w:rsidRPr="00865B60" w:rsidRDefault="00865B60" w:rsidP="00865B60">
            <w:pPr>
              <w:rPr>
                <w:rFonts w:ascii="Myriad Pro" w:hAnsi="Myriad Pro"/>
                <w:sz w:val="20"/>
                <w:szCs w:val="20"/>
                <w:lang w:val="en-GB"/>
              </w:rPr>
            </w:pPr>
            <w:r>
              <w:rPr>
                <w:rFonts w:ascii="Myriad Pro" w:hAnsi="Myriad Pro"/>
                <w:sz w:val="20"/>
                <w:szCs w:val="20"/>
                <w:lang w:val="en-GB"/>
              </w:rPr>
              <w:t xml:space="preserve">1. </w:t>
            </w:r>
            <w:r w:rsidRPr="00865B60">
              <w:rPr>
                <w:rFonts w:ascii="Myriad Pro" w:hAnsi="Myriad Pro"/>
                <w:sz w:val="20"/>
                <w:szCs w:val="20"/>
                <w:lang w:val="en-GB"/>
              </w:rPr>
              <w:t>Constitutional literacy campaign is launched in 20 districts across Pakistan</w:t>
            </w:r>
          </w:p>
          <w:p w:rsidR="00865B60" w:rsidRPr="00865B60" w:rsidRDefault="00865B60" w:rsidP="00865B60">
            <w:pPr>
              <w:rPr>
                <w:rFonts w:ascii="Myriad Pro" w:hAnsi="Myriad Pro"/>
                <w:sz w:val="20"/>
                <w:szCs w:val="20"/>
                <w:lang w:val="en-GB"/>
              </w:rPr>
            </w:pPr>
            <w:r>
              <w:rPr>
                <w:rFonts w:ascii="Myriad Pro" w:hAnsi="Myriad Pro"/>
                <w:sz w:val="20"/>
                <w:szCs w:val="20"/>
                <w:lang w:val="en-GB"/>
              </w:rPr>
              <w:t xml:space="preserve">2. </w:t>
            </w:r>
            <w:r w:rsidRPr="00865B60">
              <w:rPr>
                <w:rFonts w:ascii="Myriad Pro" w:hAnsi="Myriad Pro"/>
                <w:sz w:val="20"/>
                <w:szCs w:val="20"/>
                <w:lang w:val="en-GB"/>
              </w:rPr>
              <w:t>12 fellowships awarded to public university students for research on Federalism</w:t>
            </w:r>
          </w:p>
          <w:p w:rsidR="00865B60" w:rsidRPr="00865B60" w:rsidRDefault="00865B60" w:rsidP="00865B60">
            <w:pPr>
              <w:rPr>
                <w:rFonts w:ascii="Myriad Pro" w:hAnsi="Myriad Pro"/>
                <w:sz w:val="20"/>
                <w:szCs w:val="20"/>
                <w:lang w:val="en-GB"/>
              </w:rPr>
            </w:pPr>
            <w:r>
              <w:rPr>
                <w:rFonts w:ascii="Myriad Pro" w:hAnsi="Myriad Pro"/>
                <w:sz w:val="20"/>
                <w:szCs w:val="20"/>
                <w:lang w:val="en-GB"/>
              </w:rPr>
              <w:t xml:space="preserve">3. </w:t>
            </w:r>
            <w:r w:rsidRPr="00865B60">
              <w:rPr>
                <w:rFonts w:ascii="Myriad Pro" w:hAnsi="Myriad Pro"/>
                <w:sz w:val="20"/>
                <w:szCs w:val="20"/>
                <w:lang w:val="en-GB"/>
              </w:rPr>
              <w:t xml:space="preserve"> Four Policy Dialogues organized on operationalization of RTI</w:t>
            </w:r>
          </w:p>
          <w:p w:rsidR="005207E6" w:rsidRPr="00865B60" w:rsidRDefault="00865B60" w:rsidP="00865B60">
            <w:pPr>
              <w:rPr>
                <w:rFonts w:ascii="Myriad Pro" w:hAnsi="Myriad Pro"/>
                <w:sz w:val="20"/>
                <w:szCs w:val="20"/>
                <w:lang w:val="en-GB"/>
              </w:rPr>
            </w:pPr>
            <w:r>
              <w:rPr>
                <w:rFonts w:ascii="Myriad Pro" w:hAnsi="Myriad Pro"/>
                <w:sz w:val="20"/>
                <w:szCs w:val="20"/>
                <w:lang w:val="en-GB"/>
              </w:rPr>
              <w:t>4.</w:t>
            </w:r>
            <w:r w:rsidRPr="00865B60">
              <w:rPr>
                <w:rFonts w:ascii="Myriad Pro" w:hAnsi="Myriad Pro"/>
                <w:sz w:val="20"/>
                <w:szCs w:val="20"/>
                <w:lang w:val="en-GB"/>
              </w:rPr>
              <w:t xml:space="preserve"> Establishment of Media Group on Governance</w:t>
            </w:r>
          </w:p>
          <w:p w:rsidR="005207E6" w:rsidRPr="00A26030" w:rsidRDefault="005207E6" w:rsidP="005207E6">
            <w:pPr>
              <w:rPr>
                <w:rFonts w:ascii="Myriad Pro" w:hAnsi="Myriad Pro"/>
                <w:sz w:val="20"/>
                <w:szCs w:val="20"/>
                <w:lang w:val="en-GB"/>
              </w:rPr>
            </w:pPr>
          </w:p>
        </w:tc>
        <w:tc>
          <w:tcPr>
            <w:tcW w:w="0" w:type="auto"/>
            <w:tcBorders>
              <w:bottom w:val="single" w:sz="4" w:space="0" w:color="auto"/>
            </w:tcBorders>
            <w:vAlign w:val="center"/>
          </w:tcPr>
          <w:p w:rsidR="005207E6" w:rsidRPr="00A26030" w:rsidRDefault="005207E6" w:rsidP="005207E6">
            <w:pPr>
              <w:rPr>
                <w:rFonts w:ascii="Myriad Pro" w:hAnsi="Myriad Pro"/>
                <w:sz w:val="20"/>
                <w:szCs w:val="20"/>
                <w:lang w:val="en-GB"/>
              </w:rPr>
            </w:pPr>
            <w:r w:rsidRPr="00A26030">
              <w:rPr>
                <w:rFonts w:ascii="Myriad Pro" w:hAnsi="Myriad Pro"/>
                <w:iCs/>
                <w:sz w:val="20"/>
                <w:szCs w:val="20"/>
                <w:lang w:val="en-GB"/>
              </w:rPr>
              <w:lastRenderedPageBreak/>
              <w:t xml:space="preserve">4.1: Constitutional Literacy Drive is launched for increased public awareness </w:t>
            </w:r>
          </w:p>
        </w:tc>
        <w:tc>
          <w:tcPr>
            <w:tcW w:w="0" w:type="auto"/>
            <w:tcBorders>
              <w:bottom w:val="single" w:sz="4" w:space="0" w:color="auto"/>
            </w:tcBorders>
          </w:tcPr>
          <w:p w:rsidR="005207E6" w:rsidRPr="00A26030" w:rsidRDefault="005207E6" w:rsidP="005207E6">
            <w:pPr>
              <w:rPr>
                <w:rFonts w:ascii="Myriad Pro" w:hAnsi="Myriad Pro"/>
                <w:sz w:val="20"/>
                <w:szCs w:val="20"/>
                <w:lang w:val="en-GB"/>
              </w:rPr>
            </w:pPr>
            <w:r w:rsidRPr="00A26030">
              <w:rPr>
                <w:rFonts w:ascii="Myriad Pro" w:hAnsi="Myriad Pro"/>
                <w:sz w:val="20"/>
                <w:szCs w:val="20"/>
                <w:lang w:val="en-GB"/>
              </w:rPr>
              <w:t>Cancelled</w:t>
            </w:r>
          </w:p>
        </w:tc>
        <w:tc>
          <w:tcPr>
            <w:tcW w:w="0" w:type="auto"/>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r w:rsidRPr="00A26030">
              <w:rPr>
                <w:rFonts w:ascii="Myriad Pro" w:hAnsi="Myriad Pro"/>
                <w:sz w:val="20"/>
                <w:szCs w:val="20"/>
                <w:lang w:val="en-GB"/>
              </w:rPr>
              <w:t>-</w:t>
            </w:r>
          </w:p>
        </w:tc>
        <w:tc>
          <w:tcPr>
            <w:tcW w:w="0" w:type="auto"/>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c>
          <w:tcPr>
            <w:tcW w:w="1069" w:type="dxa"/>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r>
      <w:tr w:rsidR="0024652D" w:rsidRPr="00A26030" w:rsidTr="00D2502F">
        <w:trPr>
          <w:cantSplit/>
          <w:trHeight w:val="104"/>
        </w:trPr>
        <w:tc>
          <w:tcPr>
            <w:tcW w:w="0" w:type="auto"/>
            <w:vMerge/>
          </w:tcPr>
          <w:p w:rsidR="005207E6" w:rsidRPr="00A26030" w:rsidRDefault="005207E6" w:rsidP="005207E6">
            <w:pPr>
              <w:rPr>
                <w:rFonts w:ascii="Myriad Pro" w:hAnsi="Myriad Pro"/>
                <w:sz w:val="20"/>
                <w:szCs w:val="20"/>
                <w:lang w:val="en-GB"/>
              </w:rPr>
            </w:pPr>
          </w:p>
        </w:tc>
        <w:tc>
          <w:tcPr>
            <w:tcW w:w="0" w:type="auto"/>
            <w:tcBorders>
              <w:bottom w:val="single" w:sz="4" w:space="0" w:color="auto"/>
            </w:tcBorders>
            <w:vAlign w:val="center"/>
          </w:tcPr>
          <w:p w:rsidR="005207E6" w:rsidRPr="00A26030" w:rsidRDefault="005207E6" w:rsidP="005207E6">
            <w:pPr>
              <w:rPr>
                <w:rFonts w:ascii="Myriad Pro" w:hAnsi="Myriad Pro"/>
                <w:sz w:val="20"/>
                <w:szCs w:val="20"/>
                <w:lang w:val="en-GB"/>
              </w:rPr>
            </w:pPr>
            <w:r w:rsidRPr="00A26030">
              <w:rPr>
                <w:rFonts w:ascii="Myriad Pro" w:hAnsi="Myriad Pro"/>
                <w:iCs/>
                <w:sz w:val="20"/>
                <w:szCs w:val="20"/>
                <w:lang w:val="en-GB"/>
              </w:rPr>
              <w:t xml:space="preserve">4.2: Policy Research &amp; Analysis on Federalism, FL-11 and Decentralization </w:t>
            </w:r>
          </w:p>
        </w:tc>
        <w:tc>
          <w:tcPr>
            <w:tcW w:w="0" w:type="auto"/>
            <w:tcBorders>
              <w:bottom w:val="single" w:sz="4" w:space="0" w:color="auto"/>
            </w:tcBorders>
          </w:tcPr>
          <w:p w:rsidR="005207E6" w:rsidRPr="00A26030" w:rsidRDefault="00DB2C98" w:rsidP="005207E6">
            <w:pPr>
              <w:rPr>
                <w:rFonts w:ascii="Myriad Pro" w:hAnsi="Myriad Pro"/>
                <w:sz w:val="20"/>
                <w:szCs w:val="20"/>
                <w:lang w:val="en-GB"/>
              </w:rPr>
            </w:pPr>
            <w:r>
              <w:rPr>
                <w:rFonts w:ascii="Myriad Pro" w:hAnsi="Myriad Pro"/>
                <w:sz w:val="20"/>
                <w:szCs w:val="20"/>
                <w:lang w:val="en-GB"/>
              </w:rPr>
              <w:t xml:space="preserve">Ongoing </w:t>
            </w:r>
          </w:p>
        </w:tc>
        <w:tc>
          <w:tcPr>
            <w:tcW w:w="0" w:type="auto"/>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c>
          <w:tcPr>
            <w:tcW w:w="0" w:type="auto"/>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c>
          <w:tcPr>
            <w:tcW w:w="1069" w:type="dxa"/>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r>
      <w:tr w:rsidR="0024652D" w:rsidRPr="00A26030" w:rsidTr="000D2583">
        <w:trPr>
          <w:cantSplit/>
          <w:trHeight w:val="458"/>
        </w:trPr>
        <w:tc>
          <w:tcPr>
            <w:tcW w:w="0" w:type="auto"/>
            <w:vMerge/>
          </w:tcPr>
          <w:p w:rsidR="005207E6" w:rsidRPr="00A26030" w:rsidRDefault="005207E6" w:rsidP="005207E6">
            <w:pPr>
              <w:rPr>
                <w:rFonts w:ascii="Myriad Pro" w:hAnsi="Myriad Pro"/>
                <w:sz w:val="20"/>
                <w:szCs w:val="20"/>
                <w:lang w:val="en-GB"/>
              </w:rPr>
            </w:pPr>
          </w:p>
        </w:tc>
        <w:tc>
          <w:tcPr>
            <w:tcW w:w="0" w:type="auto"/>
            <w:tcBorders>
              <w:bottom w:val="single" w:sz="4" w:space="0" w:color="auto"/>
            </w:tcBorders>
            <w:vAlign w:val="center"/>
          </w:tcPr>
          <w:p w:rsidR="005207E6" w:rsidRPr="00A26030" w:rsidRDefault="005207E6" w:rsidP="005207E6">
            <w:pPr>
              <w:rPr>
                <w:rFonts w:ascii="Myriad Pro" w:hAnsi="Myriad Pro"/>
                <w:sz w:val="20"/>
                <w:szCs w:val="20"/>
                <w:lang w:val="en-GB"/>
              </w:rPr>
            </w:pPr>
            <w:r w:rsidRPr="00A26030">
              <w:rPr>
                <w:rFonts w:ascii="Myriad Pro" w:hAnsi="Myriad Pro"/>
                <w:iCs/>
                <w:sz w:val="20"/>
                <w:szCs w:val="20"/>
                <w:lang w:val="en-GB"/>
              </w:rPr>
              <w:t>4.3: Policy advocacy for drafting &amp; implementation of RTI Laws</w:t>
            </w:r>
          </w:p>
        </w:tc>
        <w:tc>
          <w:tcPr>
            <w:tcW w:w="0" w:type="auto"/>
            <w:tcBorders>
              <w:bottom w:val="single" w:sz="4" w:space="0" w:color="auto"/>
            </w:tcBorders>
          </w:tcPr>
          <w:p w:rsidR="005207E6" w:rsidRPr="00A26030" w:rsidRDefault="005207E6" w:rsidP="005207E6">
            <w:pPr>
              <w:rPr>
                <w:rFonts w:ascii="Myriad Pro" w:hAnsi="Myriad Pro"/>
                <w:sz w:val="20"/>
                <w:szCs w:val="20"/>
                <w:lang w:val="en-GB"/>
              </w:rPr>
            </w:pPr>
            <w:r w:rsidRPr="00A26030">
              <w:rPr>
                <w:rFonts w:ascii="Myriad Pro" w:hAnsi="Myriad Pro"/>
                <w:sz w:val="20"/>
                <w:szCs w:val="20"/>
                <w:lang w:val="en-GB"/>
              </w:rPr>
              <w:t xml:space="preserve">Ongoing </w:t>
            </w:r>
          </w:p>
        </w:tc>
        <w:tc>
          <w:tcPr>
            <w:tcW w:w="0" w:type="auto"/>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c>
          <w:tcPr>
            <w:tcW w:w="0" w:type="auto"/>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c>
          <w:tcPr>
            <w:tcW w:w="1069" w:type="dxa"/>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r>
      <w:tr w:rsidR="0024652D" w:rsidRPr="00A26030" w:rsidTr="00D2502F">
        <w:trPr>
          <w:cantSplit/>
          <w:trHeight w:val="104"/>
        </w:trPr>
        <w:tc>
          <w:tcPr>
            <w:tcW w:w="0" w:type="auto"/>
            <w:vMerge/>
            <w:tcBorders>
              <w:bottom w:val="single" w:sz="4" w:space="0" w:color="auto"/>
            </w:tcBorders>
          </w:tcPr>
          <w:p w:rsidR="005207E6" w:rsidRPr="00A26030" w:rsidRDefault="005207E6" w:rsidP="005207E6">
            <w:pPr>
              <w:rPr>
                <w:rFonts w:ascii="Myriad Pro" w:hAnsi="Myriad Pro"/>
                <w:sz w:val="20"/>
                <w:szCs w:val="20"/>
                <w:lang w:val="en-GB"/>
              </w:rPr>
            </w:pPr>
          </w:p>
        </w:tc>
        <w:tc>
          <w:tcPr>
            <w:tcW w:w="0" w:type="auto"/>
            <w:tcBorders>
              <w:bottom w:val="single" w:sz="4" w:space="0" w:color="auto"/>
            </w:tcBorders>
          </w:tcPr>
          <w:p w:rsidR="005207E6" w:rsidRPr="00A26030" w:rsidRDefault="005207E6" w:rsidP="005207E6">
            <w:pPr>
              <w:rPr>
                <w:rFonts w:ascii="Myriad Pro" w:hAnsi="Myriad Pro"/>
                <w:sz w:val="20"/>
                <w:szCs w:val="20"/>
                <w:lang w:val="en-GB"/>
              </w:rPr>
            </w:pPr>
            <w:r w:rsidRPr="00A26030">
              <w:rPr>
                <w:rFonts w:ascii="Myriad Pro" w:hAnsi="Myriad Pro"/>
                <w:iCs/>
                <w:sz w:val="20"/>
                <w:szCs w:val="20"/>
                <w:lang w:val="en-GB"/>
              </w:rPr>
              <w:t>4.4: Media Group on Governance is established</w:t>
            </w:r>
          </w:p>
        </w:tc>
        <w:tc>
          <w:tcPr>
            <w:tcW w:w="0" w:type="auto"/>
            <w:tcBorders>
              <w:bottom w:val="single" w:sz="4" w:space="0" w:color="auto"/>
            </w:tcBorders>
          </w:tcPr>
          <w:p w:rsidR="005207E6" w:rsidRPr="00A26030" w:rsidRDefault="005207E6" w:rsidP="005207E6">
            <w:pPr>
              <w:rPr>
                <w:rFonts w:ascii="Myriad Pro" w:hAnsi="Myriad Pro"/>
                <w:sz w:val="20"/>
                <w:szCs w:val="20"/>
                <w:lang w:val="en-GB"/>
              </w:rPr>
            </w:pPr>
            <w:r w:rsidRPr="00A26030">
              <w:rPr>
                <w:rFonts w:ascii="Myriad Pro" w:hAnsi="Myriad Pro"/>
                <w:sz w:val="20"/>
                <w:szCs w:val="20"/>
                <w:lang w:val="en-GB"/>
              </w:rPr>
              <w:t>Ongoing</w:t>
            </w:r>
          </w:p>
        </w:tc>
        <w:tc>
          <w:tcPr>
            <w:tcW w:w="0" w:type="auto"/>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c>
          <w:tcPr>
            <w:tcW w:w="0" w:type="auto"/>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c>
          <w:tcPr>
            <w:tcW w:w="1069" w:type="dxa"/>
            <w:tcBorders>
              <w:bottom w:val="single" w:sz="4" w:space="0" w:color="auto"/>
            </w:tcBorders>
            <w:shd w:val="clear" w:color="auto" w:fill="auto"/>
          </w:tcPr>
          <w:p w:rsidR="005207E6" w:rsidRPr="00A26030" w:rsidRDefault="005207E6" w:rsidP="005207E6">
            <w:pPr>
              <w:rPr>
                <w:rFonts w:ascii="Myriad Pro" w:hAnsi="Myriad Pro"/>
                <w:sz w:val="20"/>
                <w:szCs w:val="20"/>
                <w:lang w:val="en-GB"/>
              </w:rPr>
            </w:pPr>
          </w:p>
        </w:tc>
      </w:tr>
      <w:tr w:rsidR="0024652D" w:rsidRPr="00A26030" w:rsidTr="00D2502F">
        <w:trPr>
          <w:cantSplit/>
          <w:trHeight w:val="104"/>
        </w:trPr>
        <w:tc>
          <w:tcPr>
            <w:tcW w:w="0" w:type="auto"/>
            <w:tcBorders>
              <w:bottom w:val="single" w:sz="4" w:space="0" w:color="auto"/>
            </w:tcBorders>
            <w:shd w:val="clear" w:color="auto" w:fill="D9D9D9"/>
          </w:tcPr>
          <w:p w:rsidR="005207E6" w:rsidRPr="00A26030" w:rsidRDefault="005207E6" w:rsidP="005207E6">
            <w:pPr>
              <w:rPr>
                <w:rFonts w:ascii="Myriad Pro" w:hAnsi="Myriad Pro"/>
                <w:sz w:val="20"/>
                <w:szCs w:val="20"/>
                <w:lang w:val="en-GB"/>
              </w:rPr>
            </w:pPr>
            <w:r w:rsidRPr="00A26030">
              <w:rPr>
                <w:rFonts w:ascii="Myriad Pro" w:hAnsi="Myriad Pro"/>
                <w:sz w:val="20"/>
                <w:szCs w:val="20"/>
                <w:lang w:val="en-GB"/>
              </w:rPr>
              <w:lastRenderedPageBreak/>
              <w:t>TOTAL</w:t>
            </w:r>
          </w:p>
        </w:tc>
        <w:tc>
          <w:tcPr>
            <w:tcW w:w="0" w:type="auto"/>
            <w:tcBorders>
              <w:bottom w:val="single" w:sz="4" w:space="0" w:color="auto"/>
            </w:tcBorders>
            <w:shd w:val="clear" w:color="auto" w:fill="D9D9D9"/>
            <w:vAlign w:val="center"/>
          </w:tcPr>
          <w:p w:rsidR="005207E6" w:rsidRPr="00A26030" w:rsidRDefault="005207E6" w:rsidP="005207E6">
            <w:pPr>
              <w:rPr>
                <w:rFonts w:ascii="Myriad Pro" w:hAnsi="Myriad Pro"/>
                <w:sz w:val="20"/>
                <w:szCs w:val="20"/>
                <w:lang w:val="en-GB"/>
              </w:rPr>
            </w:pPr>
          </w:p>
        </w:tc>
        <w:tc>
          <w:tcPr>
            <w:tcW w:w="0" w:type="auto"/>
            <w:tcBorders>
              <w:bottom w:val="single" w:sz="4" w:space="0" w:color="auto"/>
            </w:tcBorders>
            <w:shd w:val="clear" w:color="auto" w:fill="D9D9D9"/>
          </w:tcPr>
          <w:p w:rsidR="005207E6" w:rsidRPr="00A26030" w:rsidRDefault="005207E6" w:rsidP="005207E6">
            <w:pPr>
              <w:rPr>
                <w:rFonts w:ascii="Myriad Pro" w:hAnsi="Myriad Pro"/>
                <w:sz w:val="20"/>
                <w:szCs w:val="20"/>
                <w:lang w:val="en-GB"/>
              </w:rPr>
            </w:pPr>
          </w:p>
        </w:tc>
        <w:tc>
          <w:tcPr>
            <w:tcW w:w="0" w:type="auto"/>
            <w:tcBorders>
              <w:bottom w:val="single" w:sz="4" w:space="0" w:color="auto"/>
            </w:tcBorders>
            <w:shd w:val="clear" w:color="auto" w:fill="auto"/>
          </w:tcPr>
          <w:p w:rsidR="005207E6" w:rsidRPr="00A26030" w:rsidRDefault="00DE31D4" w:rsidP="005207E6">
            <w:pPr>
              <w:rPr>
                <w:rFonts w:ascii="Myriad Pro" w:hAnsi="Myriad Pro"/>
                <w:sz w:val="20"/>
                <w:szCs w:val="20"/>
                <w:lang w:val="en-GB"/>
              </w:rPr>
            </w:pPr>
            <w:r>
              <w:rPr>
                <w:rFonts w:ascii="Myriad Pro" w:hAnsi="Myriad Pro"/>
                <w:sz w:val="20"/>
                <w:szCs w:val="20"/>
                <w:lang w:val="en-GB"/>
              </w:rPr>
              <w:t>664,350</w:t>
            </w:r>
          </w:p>
        </w:tc>
        <w:tc>
          <w:tcPr>
            <w:tcW w:w="0" w:type="auto"/>
            <w:tcBorders>
              <w:bottom w:val="single" w:sz="4" w:space="0" w:color="auto"/>
            </w:tcBorders>
            <w:shd w:val="clear" w:color="auto" w:fill="auto"/>
          </w:tcPr>
          <w:p w:rsidR="005207E6" w:rsidRPr="00A26030" w:rsidRDefault="00A818A3" w:rsidP="005207E6">
            <w:pPr>
              <w:rPr>
                <w:rFonts w:ascii="Myriad Pro" w:hAnsi="Myriad Pro"/>
                <w:sz w:val="20"/>
                <w:szCs w:val="20"/>
                <w:lang w:val="en-GB"/>
              </w:rPr>
            </w:pPr>
            <w:r>
              <w:rPr>
                <w:rFonts w:ascii="Myriad Pro" w:hAnsi="Myriad Pro"/>
                <w:sz w:val="20"/>
                <w:szCs w:val="20"/>
                <w:lang w:val="en-GB"/>
              </w:rPr>
              <w:t>547,140</w:t>
            </w:r>
          </w:p>
        </w:tc>
        <w:tc>
          <w:tcPr>
            <w:tcW w:w="1069" w:type="dxa"/>
            <w:tcBorders>
              <w:bottom w:val="single" w:sz="4" w:space="0" w:color="auto"/>
            </w:tcBorders>
            <w:shd w:val="clear" w:color="auto" w:fill="auto"/>
          </w:tcPr>
          <w:p w:rsidR="005207E6" w:rsidRPr="00A26030" w:rsidRDefault="00A818A3" w:rsidP="005207E6">
            <w:pPr>
              <w:rPr>
                <w:rFonts w:ascii="Myriad Pro" w:hAnsi="Myriad Pro"/>
                <w:sz w:val="20"/>
                <w:szCs w:val="20"/>
                <w:lang w:val="en-GB"/>
              </w:rPr>
            </w:pPr>
            <w:r>
              <w:rPr>
                <w:rFonts w:ascii="Myriad Pro" w:hAnsi="Myriad Pro"/>
                <w:sz w:val="20"/>
                <w:szCs w:val="20"/>
                <w:lang w:val="en-GB"/>
              </w:rPr>
              <w:t>82%</w:t>
            </w:r>
          </w:p>
        </w:tc>
      </w:tr>
    </w:tbl>
    <w:p w:rsidR="00F84EFA" w:rsidRPr="006056BB" w:rsidRDefault="00F84EFA" w:rsidP="00F84EFA">
      <w:pPr>
        <w:rPr>
          <w:rFonts w:ascii="Myriad Pro" w:hAnsi="Myriad Pro"/>
        </w:rPr>
      </w:pPr>
    </w:p>
    <w:p w:rsidR="00F84EFA" w:rsidRPr="006056BB" w:rsidRDefault="00F84EFA" w:rsidP="00F84EFA">
      <w:pPr>
        <w:rPr>
          <w:rFonts w:ascii="Myriad Pro" w:hAnsi="Myriad Pro"/>
        </w:rPr>
      </w:pPr>
    </w:p>
    <w:p w:rsidR="00F84EFA" w:rsidRPr="006056BB" w:rsidRDefault="00F84EFA" w:rsidP="00F84EFA">
      <w:pPr>
        <w:rPr>
          <w:rFonts w:ascii="Myriad Pro" w:hAnsi="Myriad Pro"/>
        </w:rPr>
      </w:pPr>
    </w:p>
    <w:p w:rsidR="00F84EFA" w:rsidRPr="006056BB" w:rsidRDefault="00F84EFA" w:rsidP="00F84EFA">
      <w:pPr>
        <w:rPr>
          <w:rFonts w:ascii="Myriad Pro" w:hAnsi="Myriad Pro"/>
        </w:rPr>
      </w:pPr>
    </w:p>
    <w:p w:rsidR="00F84EFA" w:rsidRPr="006056BB" w:rsidRDefault="00F84EFA" w:rsidP="00F84EFA">
      <w:pPr>
        <w:rPr>
          <w:rFonts w:ascii="Myriad Pro" w:hAnsi="Myriad Pro"/>
        </w:rPr>
      </w:pPr>
    </w:p>
    <w:p w:rsidR="00F84EFA" w:rsidRPr="006056BB" w:rsidRDefault="00F84EFA" w:rsidP="00F84EFA">
      <w:pPr>
        <w:rPr>
          <w:rFonts w:ascii="Myriad Pro" w:hAnsi="Myriad Pro"/>
        </w:rPr>
      </w:pPr>
    </w:p>
    <w:p w:rsidR="00F84EFA" w:rsidRPr="006056BB" w:rsidRDefault="00F84EFA" w:rsidP="00F84EFA">
      <w:pPr>
        <w:rPr>
          <w:rFonts w:ascii="Myriad Pro" w:hAnsi="Myriad Pro"/>
        </w:rPr>
      </w:pPr>
    </w:p>
    <w:sectPr w:rsidR="00F84EFA" w:rsidRPr="006056BB" w:rsidSect="001F77B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7684" w:rsidRDefault="00447684" w:rsidP="00F84EFA">
      <w:r>
        <w:separator/>
      </w:r>
    </w:p>
  </w:endnote>
  <w:endnote w:type="continuationSeparator" w:id="0">
    <w:p w:rsidR="00447684" w:rsidRDefault="00447684" w:rsidP="00F84E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5000204B" w:usb2="00000000" w:usb3="00000000" w:csb0="0000009F" w:csb1="00000000"/>
  </w:font>
  <w:font w:name="Myriad Pro Regular">
    <w:altName w:val="Corbel"/>
    <w:charset w:val="00"/>
    <w:family w:val="swiss"/>
    <w:pitch w:val="variable"/>
    <w:sig w:usb0="00000001" w:usb1="500020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42B" w:rsidRPr="00C510AD" w:rsidRDefault="0043542B" w:rsidP="001F77B7">
    <w:pPr>
      <w:pStyle w:val="Footer"/>
      <w:jc w:val="center"/>
      <w:rPr>
        <w:rFonts w:ascii="Myriad Pro Regular" w:hAnsi="Myriad Pro Regular"/>
        <w:sz w:val="22"/>
        <w:szCs w:val="2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Myriad Pro Regular" w:hAnsi="Myriad Pro Regular"/>
        <w:sz w:val="22"/>
        <w:szCs w:val="22"/>
      </w:rPr>
      <w:id w:val="-966502041"/>
      <w:docPartObj>
        <w:docPartGallery w:val="Page Numbers (Bottom of Page)"/>
        <w:docPartUnique/>
      </w:docPartObj>
    </w:sdtPr>
    <w:sdtEndPr/>
    <w:sdtContent>
      <w:p w:rsidR="0043542B" w:rsidRPr="00C510AD" w:rsidRDefault="0043542B" w:rsidP="001F77B7">
        <w:pPr>
          <w:pStyle w:val="Footer"/>
          <w:jc w:val="center"/>
          <w:rPr>
            <w:rFonts w:ascii="Myriad Pro Regular" w:hAnsi="Myriad Pro Regular"/>
            <w:sz w:val="22"/>
            <w:szCs w:val="22"/>
          </w:rPr>
        </w:pPr>
        <w:r w:rsidRPr="00C510AD">
          <w:rPr>
            <w:rFonts w:ascii="Myriad Pro Regular" w:hAnsi="Myriad Pro Regular"/>
            <w:sz w:val="22"/>
            <w:szCs w:val="22"/>
          </w:rPr>
          <w:fldChar w:fldCharType="begin"/>
        </w:r>
        <w:r w:rsidRPr="00C510AD">
          <w:rPr>
            <w:rFonts w:ascii="Myriad Pro Regular" w:hAnsi="Myriad Pro Regular"/>
            <w:sz w:val="22"/>
            <w:szCs w:val="22"/>
          </w:rPr>
          <w:instrText xml:space="preserve"> PAGE   \* MERGEFORMAT </w:instrText>
        </w:r>
        <w:r w:rsidRPr="00C510AD">
          <w:rPr>
            <w:rFonts w:ascii="Myriad Pro Regular" w:hAnsi="Myriad Pro Regular"/>
            <w:sz w:val="22"/>
            <w:szCs w:val="22"/>
          </w:rPr>
          <w:fldChar w:fldCharType="separate"/>
        </w:r>
        <w:r w:rsidR="00974C80">
          <w:rPr>
            <w:rFonts w:ascii="Myriad Pro Regular" w:hAnsi="Myriad Pro Regular"/>
            <w:noProof/>
            <w:sz w:val="22"/>
            <w:szCs w:val="22"/>
          </w:rPr>
          <w:t>2</w:t>
        </w:r>
        <w:r w:rsidRPr="00C510AD">
          <w:rPr>
            <w:rFonts w:ascii="Myriad Pro Regular" w:hAnsi="Myriad Pro Regular"/>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7684" w:rsidRDefault="00447684" w:rsidP="00F84EFA">
      <w:r>
        <w:separator/>
      </w:r>
    </w:p>
  </w:footnote>
  <w:footnote w:type="continuationSeparator" w:id="0">
    <w:p w:rsidR="00447684" w:rsidRDefault="00447684" w:rsidP="00F84EFA">
      <w:r>
        <w:continuationSeparator/>
      </w:r>
    </w:p>
  </w:footnote>
  <w:footnote w:id="1">
    <w:p w:rsidR="0043542B" w:rsidRPr="008339D8" w:rsidRDefault="0043542B" w:rsidP="00F84EFA">
      <w:pPr>
        <w:pStyle w:val="FootnoteText"/>
        <w:rPr>
          <w:rFonts w:ascii="Myriad Pro Regular" w:hAnsi="Myriad Pro Regular"/>
        </w:rPr>
      </w:pPr>
      <w:r w:rsidRPr="008339D8">
        <w:rPr>
          <w:rStyle w:val="FootnoteReference"/>
          <w:rFonts w:ascii="Myriad Pro Regular" w:hAnsi="Myriad Pro Regular"/>
        </w:rPr>
        <w:footnoteRef/>
      </w:r>
      <w:r w:rsidRPr="008339D8">
        <w:rPr>
          <w:rFonts w:ascii="Myriad Pro Regular" w:hAnsi="Myriad Pro Regular"/>
        </w:rPr>
        <w:t xml:space="preserve"> Outcomes describe the intended changes in development conditions that result from the  interventions  of  governments  and  other  stakeholders,  including  international development  agencies  such  as  UNDP. </w:t>
      </w:r>
      <w:r w:rsidR="00B07228" w:rsidRPr="008339D8">
        <w:rPr>
          <w:rFonts w:ascii="Myriad Pro Regular" w:hAnsi="Myriad Pro Regular"/>
        </w:rPr>
        <w:t>They are medium</w:t>
      </w:r>
      <w:r w:rsidRPr="008339D8">
        <w:rPr>
          <w:rFonts w:ascii="Myriad Pro Regular" w:hAnsi="Myriad Pro Regular"/>
        </w:rPr>
        <w:t>-</w:t>
      </w:r>
      <w:r w:rsidR="00B07228" w:rsidRPr="008339D8">
        <w:rPr>
          <w:rFonts w:ascii="Myriad Pro Regular" w:hAnsi="Myriad Pro Regular"/>
        </w:rPr>
        <w:t>term development results</w:t>
      </w:r>
      <w:r w:rsidRPr="008339D8">
        <w:rPr>
          <w:rFonts w:ascii="Myriad Pro Regular" w:hAnsi="Myriad Pro Regular"/>
        </w:rPr>
        <w:t xml:space="preserve"> created through the delivery of outputs and the contributions of various partners and non-partners.  Outcomes  provide  a  clear  vision  of  what  has  changed  or  will  change globally or in a particular region, country or community within a period of time. They normally relate to changes in institutional performance or behavior among individuals or groups. Outcomes cannot normally be achieved by only one agency and are not under the direct control of a project manager.</w:t>
      </w:r>
    </w:p>
  </w:footnote>
  <w:footnote w:id="2">
    <w:p w:rsidR="0043542B" w:rsidRPr="008339D8" w:rsidRDefault="0043542B" w:rsidP="00F84EFA">
      <w:pPr>
        <w:pStyle w:val="FootnoteText"/>
        <w:rPr>
          <w:rFonts w:ascii="Myriad Pro Regular" w:hAnsi="Myriad Pro Regular"/>
        </w:rPr>
      </w:pPr>
      <w:r w:rsidRPr="008339D8">
        <w:rPr>
          <w:rStyle w:val="FootnoteReference"/>
          <w:rFonts w:ascii="Myriad Pro Regular" w:hAnsi="Myriad Pro Regular"/>
        </w:rPr>
        <w:footnoteRef/>
      </w:r>
      <w:r w:rsidRPr="008339D8">
        <w:rPr>
          <w:rFonts w:ascii="Myriad Pro Regular" w:hAnsi="Myriad Pro Regular"/>
        </w:rPr>
        <w:t xml:space="preserve"> Outputs are short-term development results produced by project and non-project activities. They must be achieved with the resources provided and within the time-frame specified (usually less than five years).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42B" w:rsidRDefault="0043542B" w:rsidP="001F77B7">
    <w:pPr>
      <w:pStyle w:val="Header"/>
      <w:tabs>
        <w:tab w:val="clear" w:pos="4680"/>
        <w:tab w:val="clear" w:pos="9360"/>
        <w:tab w:val="left" w:pos="8298"/>
      </w:tabs>
    </w:pPr>
    <w:r>
      <w:rPr>
        <w:rFonts w:ascii="Myriad Pro" w:hAnsi="Myriad Pro"/>
        <w:b/>
        <w:noProof/>
      </w:rPr>
      <w:drawing>
        <wp:anchor distT="0" distB="0" distL="114300" distR="114300" simplePos="0" relativeHeight="251660288" behindDoc="0" locked="0" layoutInCell="1" allowOverlap="1" wp14:anchorId="6CEE2942" wp14:editId="07B1C270">
          <wp:simplePos x="0" y="0"/>
          <wp:positionH relativeFrom="column">
            <wp:posOffset>5386705</wp:posOffset>
          </wp:positionH>
          <wp:positionV relativeFrom="paragraph">
            <wp:posOffset>-116840</wp:posOffset>
          </wp:positionV>
          <wp:extent cx="742315" cy="1694815"/>
          <wp:effectExtent l="0" t="0" r="0" b="0"/>
          <wp:wrapSquare wrapText="bothSides"/>
          <wp:docPr id="2" name="Picture 2" descr="C:\Users\Fatimah.Inayet\Documents\Communications\standard templates\UNDP PAK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mah.Inayet\Documents\Communications\standard templates\UNDP PAK edi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42315" cy="1694815"/>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rsidR="00036DA5">
      <w:rPr>
        <w:noProof/>
      </w:rPr>
      <w:t xml:space="preserve"> </w:t>
    </w:r>
    <w:r w:rsidR="00036DA5">
      <w:rPr>
        <w:b/>
        <w:noProof/>
      </w:rPr>
      <w:drawing>
        <wp:inline distT="0" distB="0" distL="0" distR="0" wp14:anchorId="497D0719" wp14:editId="5C861DB3">
          <wp:extent cx="971550" cy="933450"/>
          <wp:effectExtent l="19050" t="0" r="0" b="0"/>
          <wp:docPr id="4" name="Picture 5" descr="Sindh gov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ndh govt.png"/>
                  <pic:cNvPicPr/>
                </pic:nvPicPr>
                <pic:blipFill>
                  <a:blip r:embed="rId2" cstate="print"/>
                  <a:stretch>
                    <a:fillRect/>
                  </a:stretch>
                </pic:blipFill>
                <pic:spPr>
                  <a:xfrm>
                    <a:off x="0" y="0"/>
                    <a:ext cx="971550" cy="933450"/>
                  </a:xfrm>
                  <a:prstGeom prst="rect">
                    <a:avLst/>
                  </a:prstGeom>
                </pic:spPr>
              </pic:pic>
            </a:graphicData>
          </a:graphic>
        </wp:inline>
      </w:drawing>
    </w:r>
    <w:r w:rsidR="00036DA5">
      <w:rPr>
        <w:b/>
        <w:noProof/>
      </w:rPr>
      <w:drawing>
        <wp:inline distT="0" distB="0" distL="0" distR="0" wp14:anchorId="202E5124" wp14:editId="2BEBA83F">
          <wp:extent cx="962025" cy="992489"/>
          <wp:effectExtent l="19050" t="0" r="9525" b="0"/>
          <wp:docPr id="3" name="Picture 3" descr="KP-Insign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P-Insignia.jpg"/>
                  <pic:cNvPicPr/>
                </pic:nvPicPr>
                <pic:blipFill>
                  <a:blip r:embed="rId3" cstate="print"/>
                  <a:stretch>
                    <a:fillRect/>
                  </a:stretch>
                </pic:blipFill>
                <pic:spPr>
                  <a:xfrm>
                    <a:off x="0" y="0"/>
                    <a:ext cx="966000" cy="996590"/>
                  </a:xfrm>
                  <a:prstGeom prst="rect">
                    <a:avLst/>
                  </a:prstGeom>
                </pic:spPr>
              </pic:pic>
            </a:graphicData>
          </a:graphic>
        </wp:inline>
      </w:drawing>
    </w:r>
    <w:r w:rsidR="00036DA5">
      <w:rPr>
        <w:b/>
        <w:noProof/>
      </w:rPr>
      <w:drawing>
        <wp:inline distT="0" distB="0" distL="0" distR="0" wp14:anchorId="0AA24E62" wp14:editId="0FA5C2BF">
          <wp:extent cx="1019175" cy="847725"/>
          <wp:effectExtent l="19050" t="0" r="9525" b="0"/>
          <wp:docPr id="1" name="Picture 1" descr="Balochis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lochistan.png"/>
                  <pic:cNvPicPr/>
                </pic:nvPicPr>
                <pic:blipFill>
                  <a:blip r:embed="rId4" cstate="print"/>
                  <a:stretch>
                    <a:fillRect/>
                  </a:stretch>
                </pic:blipFill>
                <pic:spPr>
                  <a:xfrm>
                    <a:off x="0" y="0"/>
                    <a:ext cx="1019175" cy="847725"/>
                  </a:xfrm>
                  <a:prstGeom prst="rect">
                    <a:avLst/>
                  </a:prstGeom>
                </pic:spPr>
              </pic:pic>
            </a:graphicData>
          </a:graphic>
        </wp:inline>
      </w:drawing>
    </w:r>
    <w:r w:rsidR="00036DA5">
      <w:rPr>
        <w:noProof/>
      </w:rPr>
      <w:drawing>
        <wp:inline distT="0" distB="0" distL="0" distR="0" wp14:anchorId="37854B00" wp14:editId="0F9B19D1">
          <wp:extent cx="809625" cy="847725"/>
          <wp:effectExtent l="19050" t="0" r="9525" b="0"/>
          <wp:docPr id="6" name="Picture 0" descr="Pakist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kistan.jpg"/>
                  <pic:cNvPicPr/>
                </pic:nvPicPr>
                <pic:blipFill>
                  <a:blip r:embed="rId5" cstate="print"/>
                  <a:stretch>
                    <a:fillRect/>
                  </a:stretch>
                </pic:blipFill>
                <pic:spPr>
                  <a:xfrm>
                    <a:off x="0" y="0"/>
                    <a:ext cx="810669" cy="848818"/>
                  </a:xfrm>
                  <a:prstGeom prst="rect">
                    <a:avLst/>
                  </a:prstGeom>
                </pic:spPr>
              </pic:pic>
            </a:graphicData>
          </a:graphic>
        </wp:inline>
      </w:drawing>
    </w:r>
    <w:r w:rsidR="00036DA5">
      <w:rPr>
        <w:noProof/>
      </w:rPr>
      <w:drawing>
        <wp:inline distT="0" distB="0" distL="0" distR="0" wp14:anchorId="03FDFD7A" wp14:editId="41F1E326">
          <wp:extent cx="1143000" cy="923925"/>
          <wp:effectExtent l="0" t="0" r="0" b="9525"/>
          <wp:docPr id="5" name="Picture 5" descr="C:\Users\Hashim\Desktop\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ashim\Desktop\download.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43000" cy="92392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542B" w:rsidRPr="009C5C13" w:rsidRDefault="0043542B" w:rsidP="001F77B7">
    <w:pPr>
      <w:pStyle w:val="Header"/>
      <w:pBdr>
        <w:bottom w:val="single" w:sz="4" w:space="1" w:color="auto"/>
      </w:pBdr>
      <w:tabs>
        <w:tab w:val="clear" w:pos="4680"/>
        <w:tab w:val="clear" w:pos="9360"/>
        <w:tab w:val="left" w:pos="8298"/>
      </w:tabs>
      <w:rPr>
        <w:rFonts w:ascii="Myriad Pro Regular" w:hAnsi="Myriad Pro Regular"/>
        <w:i/>
      </w:rPr>
    </w:pPr>
    <w:r w:rsidRPr="009C5C13">
      <w:rPr>
        <w:rFonts w:ascii="Myriad Pro Regular" w:hAnsi="Myriad Pro Regular"/>
        <w:i/>
      </w:rPr>
      <w:t>Annual Progress Report 2014</w:t>
    </w:r>
    <w:r w:rsidRPr="009C5C13">
      <w:rPr>
        <w:rFonts w:ascii="Myriad Pro Regular" w:hAnsi="Myriad Pro Regular"/>
        <w:i/>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36FE7"/>
    <w:multiLevelType w:val="hybridMultilevel"/>
    <w:tmpl w:val="A20AD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749A7"/>
    <w:multiLevelType w:val="hybridMultilevel"/>
    <w:tmpl w:val="DE4457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0E1D178C"/>
    <w:multiLevelType w:val="hybridMultilevel"/>
    <w:tmpl w:val="F90E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BC46DD9"/>
    <w:multiLevelType w:val="hybridMultilevel"/>
    <w:tmpl w:val="C4AEE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A8306B"/>
    <w:multiLevelType w:val="hybridMultilevel"/>
    <w:tmpl w:val="5684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CFB1C18"/>
    <w:multiLevelType w:val="hybridMultilevel"/>
    <w:tmpl w:val="464C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E9D4B7F"/>
    <w:multiLevelType w:val="hybridMultilevel"/>
    <w:tmpl w:val="19621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4867FFA"/>
    <w:multiLevelType w:val="multilevel"/>
    <w:tmpl w:val="F35CB748"/>
    <w:lvl w:ilvl="0">
      <w:start w:val="3"/>
      <w:numFmt w:val="decimal"/>
      <w:lvlText w:val="%1"/>
      <w:lvlJc w:val="left"/>
      <w:pPr>
        <w:ind w:left="360" w:hanging="36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8">
    <w:nsid w:val="5B1D2E64"/>
    <w:multiLevelType w:val="hybridMultilevel"/>
    <w:tmpl w:val="D69A8144"/>
    <w:lvl w:ilvl="0" w:tplc="0409000F">
      <w:start w:val="1"/>
      <w:numFmt w:val="decimal"/>
      <w:lvlText w:val="%1."/>
      <w:lvlJc w:val="left"/>
      <w:pPr>
        <w:ind w:left="765" w:hanging="360"/>
      </w:p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nsid w:val="5DF72550"/>
    <w:multiLevelType w:val="hybridMultilevel"/>
    <w:tmpl w:val="61C4F4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1246B1"/>
    <w:multiLevelType w:val="hybridMultilevel"/>
    <w:tmpl w:val="8AF66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0A11699"/>
    <w:multiLevelType w:val="hybridMultilevel"/>
    <w:tmpl w:val="38E06C3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8983CD8"/>
    <w:multiLevelType w:val="hybridMultilevel"/>
    <w:tmpl w:val="B88C7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8A81388"/>
    <w:multiLevelType w:val="multilevel"/>
    <w:tmpl w:val="776C0C18"/>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num w:numId="1">
    <w:abstractNumId w:val="11"/>
  </w:num>
  <w:num w:numId="2">
    <w:abstractNumId w:val="13"/>
  </w:num>
  <w:num w:numId="3">
    <w:abstractNumId w:val="7"/>
  </w:num>
  <w:num w:numId="4">
    <w:abstractNumId w:val="5"/>
  </w:num>
  <w:num w:numId="5">
    <w:abstractNumId w:val="9"/>
  </w:num>
  <w:num w:numId="6">
    <w:abstractNumId w:val="2"/>
  </w:num>
  <w:num w:numId="7">
    <w:abstractNumId w:val="3"/>
  </w:num>
  <w:num w:numId="8">
    <w:abstractNumId w:val="8"/>
  </w:num>
  <w:num w:numId="9">
    <w:abstractNumId w:val="0"/>
  </w:num>
  <w:num w:numId="10">
    <w:abstractNumId w:val="1"/>
  </w:num>
  <w:num w:numId="11">
    <w:abstractNumId w:val="6"/>
  </w:num>
  <w:num w:numId="12">
    <w:abstractNumId w:val="10"/>
  </w:num>
  <w:num w:numId="13">
    <w:abstractNumId w:val="4"/>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4EFA"/>
    <w:rsid w:val="00002BB2"/>
    <w:rsid w:val="000036DA"/>
    <w:rsid w:val="00015B72"/>
    <w:rsid w:val="000175E8"/>
    <w:rsid w:val="0002075E"/>
    <w:rsid w:val="0002509A"/>
    <w:rsid w:val="00036DA5"/>
    <w:rsid w:val="0004094D"/>
    <w:rsid w:val="00045045"/>
    <w:rsid w:val="000517BE"/>
    <w:rsid w:val="0006031E"/>
    <w:rsid w:val="0006188A"/>
    <w:rsid w:val="000633CE"/>
    <w:rsid w:val="00063DF1"/>
    <w:rsid w:val="000724CB"/>
    <w:rsid w:val="0007415C"/>
    <w:rsid w:val="000849DE"/>
    <w:rsid w:val="000956F2"/>
    <w:rsid w:val="000B5259"/>
    <w:rsid w:val="000D2583"/>
    <w:rsid w:val="000D319C"/>
    <w:rsid w:val="000E225C"/>
    <w:rsid w:val="000E35E7"/>
    <w:rsid w:val="000E7120"/>
    <w:rsid w:val="000F220D"/>
    <w:rsid w:val="00101C4E"/>
    <w:rsid w:val="001026C1"/>
    <w:rsid w:val="00103D52"/>
    <w:rsid w:val="00105BBC"/>
    <w:rsid w:val="00110E1D"/>
    <w:rsid w:val="0011247B"/>
    <w:rsid w:val="00157ACB"/>
    <w:rsid w:val="00176F4B"/>
    <w:rsid w:val="00185591"/>
    <w:rsid w:val="00187114"/>
    <w:rsid w:val="00192351"/>
    <w:rsid w:val="001B020B"/>
    <w:rsid w:val="001B1F17"/>
    <w:rsid w:val="001C68B1"/>
    <w:rsid w:val="001D1094"/>
    <w:rsid w:val="001E414A"/>
    <w:rsid w:val="001F77B7"/>
    <w:rsid w:val="00207835"/>
    <w:rsid w:val="00222F78"/>
    <w:rsid w:val="00227919"/>
    <w:rsid w:val="00230950"/>
    <w:rsid w:val="0023394A"/>
    <w:rsid w:val="00241457"/>
    <w:rsid w:val="00243030"/>
    <w:rsid w:val="0024652D"/>
    <w:rsid w:val="00250016"/>
    <w:rsid w:val="00263FA5"/>
    <w:rsid w:val="002673B9"/>
    <w:rsid w:val="002711BD"/>
    <w:rsid w:val="002713ED"/>
    <w:rsid w:val="00273A03"/>
    <w:rsid w:val="00273A79"/>
    <w:rsid w:val="00274F6E"/>
    <w:rsid w:val="002A603C"/>
    <w:rsid w:val="002B12E1"/>
    <w:rsid w:val="002B3963"/>
    <w:rsid w:val="002C315E"/>
    <w:rsid w:val="002D0729"/>
    <w:rsid w:val="002D209E"/>
    <w:rsid w:val="002D4F3C"/>
    <w:rsid w:val="002D7188"/>
    <w:rsid w:val="002E3D9D"/>
    <w:rsid w:val="002E6C6D"/>
    <w:rsid w:val="003028B3"/>
    <w:rsid w:val="00303674"/>
    <w:rsid w:val="00305A29"/>
    <w:rsid w:val="003061AB"/>
    <w:rsid w:val="00322008"/>
    <w:rsid w:val="00337FC1"/>
    <w:rsid w:val="00347E31"/>
    <w:rsid w:val="00350861"/>
    <w:rsid w:val="00353B79"/>
    <w:rsid w:val="00363950"/>
    <w:rsid w:val="00373BB0"/>
    <w:rsid w:val="00380F5E"/>
    <w:rsid w:val="00385840"/>
    <w:rsid w:val="003860E1"/>
    <w:rsid w:val="003959CB"/>
    <w:rsid w:val="003A3A01"/>
    <w:rsid w:val="003A5CD8"/>
    <w:rsid w:val="003B45E2"/>
    <w:rsid w:val="003D526C"/>
    <w:rsid w:val="003E01C0"/>
    <w:rsid w:val="003E0282"/>
    <w:rsid w:val="003E3835"/>
    <w:rsid w:val="003E7FE5"/>
    <w:rsid w:val="003F1943"/>
    <w:rsid w:val="00421245"/>
    <w:rsid w:val="004244C6"/>
    <w:rsid w:val="0042614D"/>
    <w:rsid w:val="0043542B"/>
    <w:rsid w:val="00436916"/>
    <w:rsid w:val="0044326A"/>
    <w:rsid w:val="0044694D"/>
    <w:rsid w:val="00446A5E"/>
    <w:rsid w:val="00447684"/>
    <w:rsid w:val="00452409"/>
    <w:rsid w:val="00457AAB"/>
    <w:rsid w:val="00470F6A"/>
    <w:rsid w:val="00475A9A"/>
    <w:rsid w:val="004846D3"/>
    <w:rsid w:val="004876D5"/>
    <w:rsid w:val="004A028C"/>
    <w:rsid w:val="004A2F99"/>
    <w:rsid w:val="004A3173"/>
    <w:rsid w:val="004B1D7B"/>
    <w:rsid w:val="004E4490"/>
    <w:rsid w:val="004E57F5"/>
    <w:rsid w:val="005207E6"/>
    <w:rsid w:val="00522236"/>
    <w:rsid w:val="00526411"/>
    <w:rsid w:val="00527D5D"/>
    <w:rsid w:val="00533E30"/>
    <w:rsid w:val="00534B7E"/>
    <w:rsid w:val="00542BFD"/>
    <w:rsid w:val="00544C11"/>
    <w:rsid w:val="00555BD6"/>
    <w:rsid w:val="005631D6"/>
    <w:rsid w:val="005665A1"/>
    <w:rsid w:val="00570282"/>
    <w:rsid w:val="00577964"/>
    <w:rsid w:val="00582836"/>
    <w:rsid w:val="00584016"/>
    <w:rsid w:val="0059010B"/>
    <w:rsid w:val="00594FDF"/>
    <w:rsid w:val="005A3239"/>
    <w:rsid w:val="005A753E"/>
    <w:rsid w:val="005B2770"/>
    <w:rsid w:val="005C6531"/>
    <w:rsid w:val="005D38D3"/>
    <w:rsid w:val="005F5AF9"/>
    <w:rsid w:val="006000FC"/>
    <w:rsid w:val="006056BB"/>
    <w:rsid w:val="006120A3"/>
    <w:rsid w:val="00616085"/>
    <w:rsid w:val="00617F84"/>
    <w:rsid w:val="006366AC"/>
    <w:rsid w:val="006372A4"/>
    <w:rsid w:val="00667202"/>
    <w:rsid w:val="00672494"/>
    <w:rsid w:val="00672C69"/>
    <w:rsid w:val="006735F1"/>
    <w:rsid w:val="00675F31"/>
    <w:rsid w:val="00676C6E"/>
    <w:rsid w:val="00676EBA"/>
    <w:rsid w:val="00691478"/>
    <w:rsid w:val="00695682"/>
    <w:rsid w:val="006A5064"/>
    <w:rsid w:val="006B09CE"/>
    <w:rsid w:val="006C5E3D"/>
    <w:rsid w:val="006E47FD"/>
    <w:rsid w:val="006F19D5"/>
    <w:rsid w:val="006F7E94"/>
    <w:rsid w:val="00713595"/>
    <w:rsid w:val="00717C2E"/>
    <w:rsid w:val="0072222D"/>
    <w:rsid w:val="00730EA3"/>
    <w:rsid w:val="00732822"/>
    <w:rsid w:val="00732B38"/>
    <w:rsid w:val="00745C73"/>
    <w:rsid w:val="00750FA4"/>
    <w:rsid w:val="007547F6"/>
    <w:rsid w:val="00765E76"/>
    <w:rsid w:val="007813EE"/>
    <w:rsid w:val="007863B2"/>
    <w:rsid w:val="007A75C5"/>
    <w:rsid w:val="007C0715"/>
    <w:rsid w:val="007F1AE8"/>
    <w:rsid w:val="007F48EC"/>
    <w:rsid w:val="008104A9"/>
    <w:rsid w:val="00816EF8"/>
    <w:rsid w:val="00822F69"/>
    <w:rsid w:val="00823BF7"/>
    <w:rsid w:val="00836846"/>
    <w:rsid w:val="00852E53"/>
    <w:rsid w:val="00865B60"/>
    <w:rsid w:val="0086624C"/>
    <w:rsid w:val="008666FE"/>
    <w:rsid w:val="00872293"/>
    <w:rsid w:val="008743A5"/>
    <w:rsid w:val="00877411"/>
    <w:rsid w:val="00892B4F"/>
    <w:rsid w:val="0089738D"/>
    <w:rsid w:val="008C310E"/>
    <w:rsid w:val="008C5C0C"/>
    <w:rsid w:val="008D3551"/>
    <w:rsid w:val="009063A3"/>
    <w:rsid w:val="00910073"/>
    <w:rsid w:val="00921AE7"/>
    <w:rsid w:val="00931D7B"/>
    <w:rsid w:val="009374F9"/>
    <w:rsid w:val="00960355"/>
    <w:rsid w:val="00965FCE"/>
    <w:rsid w:val="009702EF"/>
    <w:rsid w:val="00974C80"/>
    <w:rsid w:val="009838A8"/>
    <w:rsid w:val="00985E4B"/>
    <w:rsid w:val="0099334F"/>
    <w:rsid w:val="009D063F"/>
    <w:rsid w:val="009D0F36"/>
    <w:rsid w:val="009E03BA"/>
    <w:rsid w:val="009E15A6"/>
    <w:rsid w:val="009E6C3B"/>
    <w:rsid w:val="009E7892"/>
    <w:rsid w:val="00A12C8F"/>
    <w:rsid w:val="00A13621"/>
    <w:rsid w:val="00A24351"/>
    <w:rsid w:val="00A25656"/>
    <w:rsid w:val="00A26030"/>
    <w:rsid w:val="00A3631F"/>
    <w:rsid w:val="00A41585"/>
    <w:rsid w:val="00A5432D"/>
    <w:rsid w:val="00A61505"/>
    <w:rsid w:val="00A6739E"/>
    <w:rsid w:val="00A7192D"/>
    <w:rsid w:val="00A7399F"/>
    <w:rsid w:val="00A818A3"/>
    <w:rsid w:val="00A8539C"/>
    <w:rsid w:val="00A937B5"/>
    <w:rsid w:val="00A94809"/>
    <w:rsid w:val="00AA00A0"/>
    <w:rsid w:val="00AA1C0D"/>
    <w:rsid w:val="00AA44C6"/>
    <w:rsid w:val="00AB039F"/>
    <w:rsid w:val="00AC04E3"/>
    <w:rsid w:val="00AC6490"/>
    <w:rsid w:val="00AC66EB"/>
    <w:rsid w:val="00AD4377"/>
    <w:rsid w:val="00AD5011"/>
    <w:rsid w:val="00B008F5"/>
    <w:rsid w:val="00B07228"/>
    <w:rsid w:val="00B07A0B"/>
    <w:rsid w:val="00B151D3"/>
    <w:rsid w:val="00B21FC3"/>
    <w:rsid w:val="00B34870"/>
    <w:rsid w:val="00B40D37"/>
    <w:rsid w:val="00B46F99"/>
    <w:rsid w:val="00B74923"/>
    <w:rsid w:val="00B83841"/>
    <w:rsid w:val="00BD146C"/>
    <w:rsid w:val="00BE0AFE"/>
    <w:rsid w:val="00BE44C5"/>
    <w:rsid w:val="00C0584A"/>
    <w:rsid w:val="00C0662D"/>
    <w:rsid w:val="00C075C6"/>
    <w:rsid w:val="00C07CAB"/>
    <w:rsid w:val="00C10AE2"/>
    <w:rsid w:val="00C27FBF"/>
    <w:rsid w:val="00C45F94"/>
    <w:rsid w:val="00C46B33"/>
    <w:rsid w:val="00C46F58"/>
    <w:rsid w:val="00C7592B"/>
    <w:rsid w:val="00C77919"/>
    <w:rsid w:val="00C80B79"/>
    <w:rsid w:val="00C82D44"/>
    <w:rsid w:val="00C846B6"/>
    <w:rsid w:val="00C84FAD"/>
    <w:rsid w:val="00C87405"/>
    <w:rsid w:val="00C95BBF"/>
    <w:rsid w:val="00CB0244"/>
    <w:rsid w:val="00CB3880"/>
    <w:rsid w:val="00CC7169"/>
    <w:rsid w:val="00CD29A9"/>
    <w:rsid w:val="00CF5F12"/>
    <w:rsid w:val="00D14987"/>
    <w:rsid w:val="00D20228"/>
    <w:rsid w:val="00D238F3"/>
    <w:rsid w:val="00D23A1E"/>
    <w:rsid w:val="00D2502F"/>
    <w:rsid w:val="00D453B0"/>
    <w:rsid w:val="00D60156"/>
    <w:rsid w:val="00D874DB"/>
    <w:rsid w:val="00D9373C"/>
    <w:rsid w:val="00D97497"/>
    <w:rsid w:val="00DB2C98"/>
    <w:rsid w:val="00DE31D4"/>
    <w:rsid w:val="00DF52DC"/>
    <w:rsid w:val="00E078EB"/>
    <w:rsid w:val="00E160C3"/>
    <w:rsid w:val="00E50EBA"/>
    <w:rsid w:val="00E623ED"/>
    <w:rsid w:val="00E77DD1"/>
    <w:rsid w:val="00E90240"/>
    <w:rsid w:val="00EA61B7"/>
    <w:rsid w:val="00EB631C"/>
    <w:rsid w:val="00EC6BA9"/>
    <w:rsid w:val="00EC6E64"/>
    <w:rsid w:val="00ED1E1C"/>
    <w:rsid w:val="00ED3E93"/>
    <w:rsid w:val="00ED4EDD"/>
    <w:rsid w:val="00ED601D"/>
    <w:rsid w:val="00EE05C8"/>
    <w:rsid w:val="00EE1DEB"/>
    <w:rsid w:val="00EF6EC9"/>
    <w:rsid w:val="00F01173"/>
    <w:rsid w:val="00F06D4D"/>
    <w:rsid w:val="00F1297C"/>
    <w:rsid w:val="00F136DA"/>
    <w:rsid w:val="00F23597"/>
    <w:rsid w:val="00F31ABD"/>
    <w:rsid w:val="00F340B4"/>
    <w:rsid w:val="00F37D13"/>
    <w:rsid w:val="00F41EE8"/>
    <w:rsid w:val="00F4253D"/>
    <w:rsid w:val="00F53BFC"/>
    <w:rsid w:val="00F60669"/>
    <w:rsid w:val="00F80489"/>
    <w:rsid w:val="00F84882"/>
    <w:rsid w:val="00F84EFA"/>
    <w:rsid w:val="00FA4893"/>
    <w:rsid w:val="00FB1545"/>
    <w:rsid w:val="00FC1927"/>
    <w:rsid w:val="00FD3391"/>
    <w:rsid w:val="00FE108B"/>
    <w:rsid w:val="00FE19BF"/>
    <w:rsid w:val="00FE409E"/>
    <w:rsid w:val="00FE66A5"/>
    <w:rsid w:val="00FF24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EF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C66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EFA"/>
    <w:pPr>
      <w:tabs>
        <w:tab w:val="center" w:pos="4680"/>
        <w:tab w:val="right" w:pos="9360"/>
      </w:tabs>
    </w:pPr>
  </w:style>
  <w:style w:type="character" w:customStyle="1" w:styleId="HeaderChar">
    <w:name w:val="Header Char"/>
    <w:basedOn w:val="DefaultParagraphFont"/>
    <w:link w:val="Header"/>
    <w:uiPriority w:val="99"/>
    <w:rsid w:val="00F84EF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84EFA"/>
    <w:pPr>
      <w:tabs>
        <w:tab w:val="center" w:pos="4680"/>
        <w:tab w:val="right" w:pos="9360"/>
      </w:tabs>
    </w:pPr>
  </w:style>
  <w:style w:type="character" w:customStyle="1" w:styleId="FooterChar">
    <w:name w:val="Footer Char"/>
    <w:basedOn w:val="DefaultParagraphFont"/>
    <w:link w:val="Footer"/>
    <w:uiPriority w:val="99"/>
    <w:rsid w:val="00F84EFA"/>
    <w:rPr>
      <w:rFonts w:ascii="Times New Roman" w:eastAsia="Times New Roman" w:hAnsi="Times New Roman" w:cs="Times New Roman"/>
      <w:sz w:val="24"/>
      <w:szCs w:val="24"/>
    </w:rPr>
  </w:style>
  <w:style w:type="paragraph" w:styleId="ListParagraph">
    <w:name w:val="List Paragraph"/>
    <w:basedOn w:val="Normal"/>
    <w:uiPriority w:val="34"/>
    <w:qFormat/>
    <w:rsid w:val="00F84EFA"/>
    <w:pPr>
      <w:ind w:left="720"/>
      <w:contextualSpacing/>
    </w:pPr>
  </w:style>
  <w:style w:type="table" w:styleId="TableGrid">
    <w:name w:val="Table Grid"/>
    <w:basedOn w:val="TableNormal"/>
    <w:uiPriority w:val="59"/>
    <w:rsid w:val="00F84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84EFA"/>
    <w:rPr>
      <w:sz w:val="20"/>
      <w:szCs w:val="20"/>
    </w:rPr>
  </w:style>
  <w:style w:type="character" w:customStyle="1" w:styleId="FootnoteTextChar">
    <w:name w:val="Footnote Text Char"/>
    <w:basedOn w:val="DefaultParagraphFont"/>
    <w:link w:val="FootnoteText"/>
    <w:uiPriority w:val="99"/>
    <w:rsid w:val="00F84EF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84EFA"/>
    <w:rPr>
      <w:vertAlign w:val="superscript"/>
    </w:rPr>
  </w:style>
  <w:style w:type="paragraph" w:styleId="BalloonText">
    <w:name w:val="Balloon Text"/>
    <w:basedOn w:val="Normal"/>
    <w:link w:val="BalloonTextChar"/>
    <w:uiPriority w:val="99"/>
    <w:semiHidden/>
    <w:unhideWhenUsed/>
    <w:rsid w:val="00036DA5"/>
    <w:rPr>
      <w:rFonts w:ascii="Tahoma" w:hAnsi="Tahoma" w:cs="Tahoma"/>
      <w:sz w:val="16"/>
      <w:szCs w:val="16"/>
    </w:rPr>
  </w:style>
  <w:style w:type="character" w:customStyle="1" w:styleId="BalloonTextChar">
    <w:name w:val="Balloon Text Char"/>
    <w:basedOn w:val="DefaultParagraphFont"/>
    <w:link w:val="BalloonText"/>
    <w:uiPriority w:val="99"/>
    <w:semiHidden/>
    <w:rsid w:val="00036DA5"/>
    <w:rPr>
      <w:rFonts w:ascii="Tahoma" w:eastAsia="Times New Roman" w:hAnsi="Tahoma" w:cs="Tahoma"/>
      <w:sz w:val="16"/>
      <w:szCs w:val="16"/>
    </w:rPr>
  </w:style>
  <w:style w:type="character" w:styleId="Hyperlink">
    <w:name w:val="Hyperlink"/>
    <w:uiPriority w:val="99"/>
    <w:rsid w:val="00AC66EB"/>
    <w:rPr>
      <w:color w:val="0000FF"/>
      <w:u w:val="single"/>
    </w:rPr>
  </w:style>
  <w:style w:type="character" w:customStyle="1" w:styleId="Heading1Char">
    <w:name w:val="Heading 1 Char"/>
    <w:basedOn w:val="DefaultParagraphFont"/>
    <w:link w:val="Heading1"/>
    <w:uiPriority w:val="9"/>
    <w:rsid w:val="00AC66E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C66EB"/>
    <w:pPr>
      <w:spacing w:line="276" w:lineRule="auto"/>
      <w:outlineLvl w:val="9"/>
    </w:pPr>
    <w:rPr>
      <w:lang w:eastAsia="ja-JP"/>
    </w:rPr>
  </w:style>
  <w:style w:type="paragraph" w:styleId="TOC1">
    <w:name w:val="toc 1"/>
    <w:basedOn w:val="Normal"/>
    <w:next w:val="Normal"/>
    <w:autoRedefine/>
    <w:uiPriority w:val="39"/>
    <w:unhideWhenUsed/>
    <w:rsid w:val="00AC66EB"/>
    <w:pPr>
      <w:spacing w:after="100"/>
    </w:pPr>
  </w:style>
  <w:style w:type="paragraph" w:styleId="TOC2">
    <w:name w:val="toc 2"/>
    <w:basedOn w:val="Normal"/>
    <w:next w:val="Normal"/>
    <w:autoRedefine/>
    <w:uiPriority w:val="39"/>
    <w:unhideWhenUsed/>
    <w:rsid w:val="00AC66EB"/>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84EF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AC66E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84EFA"/>
    <w:pPr>
      <w:tabs>
        <w:tab w:val="center" w:pos="4680"/>
        <w:tab w:val="right" w:pos="9360"/>
      </w:tabs>
    </w:pPr>
  </w:style>
  <w:style w:type="character" w:customStyle="1" w:styleId="HeaderChar">
    <w:name w:val="Header Char"/>
    <w:basedOn w:val="DefaultParagraphFont"/>
    <w:link w:val="Header"/>
    <w:uiPriority w:val="99"/>
    <w:rsid w:val="00F84EFA"/>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F84EFA"/>
    <w:pPr>
      <w:tabs>
        <w:tab w:val="center" w:pos="4680"/>
        <w:tab w:val="right" w:pos="9360"/>
      </w:tabs>
    </w:pPr>
  </w:style>
  <w:style w:type="character" w:customStyle="1" w:styleId="FooterChar">
    <w:name w:val="Footer Char"/>
    <w:basedOn w:val="DefaultParagraphFont"/>
    <w:link w:val="Footer"/>
    <w:uiPriority w:val="99"/>
    <w:rsid w:val="00F84EFA"/>
    <w:rPr>
      <w:rFonts w:ascii="Times New Roman" w:eastAsia="Times New Roman" w:hAnsi="Times New Roman" w:cs="Times New Roman"/>
      <w:sz w:val="24"/>
      <w:szCs w:val="24"/>
    </w:rPr>
  </w:style>
  <w:style w:type="paragraph" w:styleId="ListParagraph">
    <w:name w:val="List Paragraph"/>
    <w:basedOn w:val="Normal"/>
    <w:uiPriority w:val="34"/>
    <w:qFormat/>
    <w:rsid w:val="00F84EFA"/>
    <w:pPr>
      <w:ind w:left="720"/>
      <w:contextualSpacing/>
    </w:pPr>
  </w:style>
  <w:style w:type="table" w:styleId="TableGrid">
    <w:name w:val="Table Grid"/>
    <w:basedOn w:val="TableNormal"/>
    <w:uiPriority w:val="59"/>
    <w:rsid w:val="00F84E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F84EFA"/>
    <w:rPr>
      <w:sz w:val="20"/>
      <w:szCs w:val="20"/>
    </w:rPr>
  </w:style>
  <w:style w:type="character" w:customStyle="1" w:styleId="FootnoteTextChar">
    <w:name w:val="Footnote Text Char"/>
    <w:basedOn w:val="DefaultParagraphFont"/>
    <w:link w:val="FootnoteText"/>
    <w:uiPriority w:val="99"/>
    <w:rsid w:val="00F84EFA"/>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F84EFA"/>
    <w:rPr>
      <w:vertAlign w:val="superscript"/>
    </w:rPr>
  </w:style>
  <w:style w:type="paragraph" w:styleId="BalloonText">
    <w:name w:val="Balloon Text"/>
    <w:basedOn w:val="Normal"/>
    <w:link w:val="BalloonTextChar"/>
    <w:uiPriority w:val="99"/>
    <w:semiHidden/>
    <w:unhideWhenUsed/>
    <w:rsid w:val="00036DA5"/>
    <w:rPr>
      <w:rFonts w:ascii="Tahoma" w:hAnsi="Tahoma" w:cs="Tahoma"/>
      <w:sz w:val="16"/>
      <w:szCs w:val="16"/>
    </w:rPr>
  </w:style>
  <w:style w:type="character" w:customStyle="1" w:styleId="BalloonTextChar">
    <w:name w:val="Balloon Text Char"/>
    <w:basedOn w:val="DefaultParagraphFont"/>
    <w:link w:val="BalloonText"/>
    <w:uiPriority w:val="99"/>
    <w:semiHidden/>
    <w:rsid w:val="00036DA5"/>
    <w:rPr>
      <w:rFonts w:ascii="Tahoma" w:eastAsia="Times New Roman" w:hAnsi="Tahoma" w:cs="Tahoma"/>
      <w:sz w:val="16"/>
      <w:szCs w:val="16"/>
    </w:rPr>
  </w:style>
  <w:style w:type="character" w:styleId="Hyperlink">
    <w:name w:val="Hyperlink"/>
    <w:uiPriority w:val="99"/>
    <w:rsid w:val="00AC66EB"/>
    <w:rPr>
      <w:color w:val="0000FF"/>
      <w:u w:val="single"/>
    </w:rPr>
  </w:style>
  <w:style w:type="character" w:customStyle="1" w:styleId="Heading1Char">
    <w:name w:val="Heading 1 Char"/>
    <w:basedOn w:val="DefaultParagraphFont"/>
    <w:link w:val="Heading1"/>
    <w:uiPriority w:val="9"/>
    <w:rsid w:val="00AC66EB"/>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AC66EB"/>
    <w:pPr>
      <w:spacing w:line="276" w:lineRule="auto"/>
      <w:outlineLvl w:val="9"/>
    </w:pPr>
    <w:rPr>
      <w:lang w:eastAsia="ja-JP"/>
    </w:rPr>
  </w:style>
  <w:style w:type="paragraph" w:styleId="TOC1">
    <w:name w:val="toc 1"/>
    <w:basedOn w:val="Normal"/>
    <w:next w:val="Normal"/>
    <w:autoRedefine/>
    <w:uiPriority w:val="39"/>
    <w:unhideWhenUsed/>
    <w:rsid w:val="00AC66EB"/>
    <w:pPr>
      <w:spacing w:after="100"/>
    </w:pPr>
  </w:style>
  <w:style w:type="paragraph" w:styleId="TOC2">
    <w:name w:val="toc 2"/>
    <w:basedOn w:val="Normal"/>
    <w:next w:val="Normal"/>
    <w:autoRedefine/>
    <w:uiPriority w:val="39"/>
    <w:unhideWhenUsed/>
    <w:rsid w:val="00AC66EB"/>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7562658">
      <w:bodyDiv w:val="1"/>
      <w:marLeft w:val="0"/>
      <w:marRight w:val="0"/>
      <w:marTop w:val="0"/>
      <w:marBottom w:val="0"/>
      <w:divBdr>
        <w:top w:val="none" w:sz="0" w:space="0" w:color="auto"/>
        <w:left w:val="none" w:sz="0" w:space="0" w:color="auto"/>
        <w:bottom w:val="none" w:sz="0" w:space="0" w:color="auto"/>
        <w:right w:val="none" w:sz="0" w:space="0" w:color="auto"/>
      </w:divBdr>
    </w:div>
    <w:div w:id="12360137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customXml" Target="../customXml/item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UNDPDocumentCategoryTaxHTField0 xmlns="1ed4137b-41b2-488b-8250-6d369ec27664">
      <Terms xmlns="http://schemas.microsoft.com/office/infopath/2007/PartnerControls"/>
    </UNDPDocumentCategoryTaxHTField0>
    <b6db62fdefd74bd188b0c1cc54de5bcf xmlns="1ed4137b-41b2-488b-8250-6d369ec27664">
      <Terms xmlns="http://schemas.microsoft.com/office/infopath/2007/PartnerControls"/>
    </b6db62fdefd74bd188b0c1cc54de5bcf>
    <UndpDocFormat xmlns="1ed4137b-41b2-488b-8250-6d369ec27664" xsi:nil="true"/>
    <UNDPPublishedDate xmlns="f1161f5b-24a3-4c2d-bc81-44cb9325e8ee">2015-04-29T11:00:00+00:00</UNDPPublishedDate>
    <UNDPCountryTaxHTField0 xmlns="1ed4137b-41b2-488b-8250-6d369ec27664">
      <Terms xmlns="http://schemas.microsoft.com/office/infopath/2007/PartnerControls"/>
    </UNDPCountryTaxHTField0>
    <UndpOUCode xmlns="1ed4137b-41b2-488b-8250-6d369ec27664" xsi:nil="true"/>
    <PDC_x0020_Document_x0020_Category xmlns="f1161f5b-24a3-4c2d-bc81-44cb9325e8ee">Project</PDC_x0020_Document_x0020_Category>
    <UNDPSummary xmlns="f1161f5b-24a3-4c2d-bc81-44cb9325e8ee" xsi:nil="true"/>
    <UndpDocTypeMMTaxHTField0 xmlns="1ed4137b-41b2-488b-8250-6d369ec27664">
      <Terms xmlns="http://schemas.microsoft.com/office/infopath/2007/PartnerControls"/>
    </UndpDocTypeMMTaxHTField0>
    <UNDPFocusAreasTaxHTField0 xmlns="1ed4137b-41b2-488b-8250-6d369ec27664">
      <Terms xmlns="http://schemas.microsoft.com/office/infopath/2007/PartnerControls"/>
    </UNDPFocusAreasTaxHTField0>
    <idff2b682fce4d0680503cd9036a3260 xmlns="f1161f5b-24a3-4c2d-bc81-44cb9325e8ee">
      <Terms xmlns="http://schemas.microsoft.com/office/infopath/2007/PartnerControls">
        <TermInfo xmlns="http://schemas.microsoft.com/office/infopath/2007/PartnerControls">
          <TermName xmlns="http://schemas.microsoft.com/office/infopath/2007/PartnerControls">Progress Report</TermName>
          <TermId xmlns="http://schemas.microsoft.com/office/infopath/2007/PartnerControls">03c70d0e-c75e-4cfb-8288-e692640ede14</TermId>
        </TermInfo>
      </Terms>
    </idff2b682fce4d0680503cd9036a3260>
    <o4086b1782a74105bb5269035bccc8e9 xmlns="f1161f5b-24a3-4c2d-bc81-44cb9325e8ee">
      <Terms xmlns="http://schemas.microsoft.com/office/infopath/2007/PartnerControls">
        <TermInfo xmlns="http://schemas.microsoft.com/office/infopath/2007/PartnerControls">
          <TermName xmlns="http://schemas.microsoft.com/office/infopath/2007/PartnerControls">Draft</TermName>
          <TermId xmlns="http://schemas.microsoft.com/office/infopath/2007/PartnerControls">121d40a5-e62e-4d42-82e4-d6d12003de0a</TermId>
        </TermInfo>
      </Terms>
    </o4086b1782a74105bb5269035bccc8e9>
    <_Publisher xmlns="http://schemas.microsoft.com/sharepoint/v3/fields" xsi:nil="true"/>
    <UNDPPOPPFunctionalArea xmlns="f1161f5b-24a3-4c2d-bc81-44cb9325e8ee">Programme and Project</UNDPPOPPFunctionalArea>
    <Project_x0020_Number xmlns="f1161f5b-24a3-4c2d-bc81-44cb9325e8ee" xsi:nil="true"/>
    <Project_x0020_Manager xmlns="f1161f5b-24a3-4c2d-bc81-44cb9325e8ee" xsi:nil="true"/>
    <TaxCatchAll xmlns="1ed4137b-41b2-488b-8250-6d369ec27664">
      <Value>1112</Value>
      <Value>1567</Value>
      <Value>1</Value>
      <Value>763</Value>
    </TaxCatchAll>
    <c4e2ab2cc9354bbf9064eeb465a566ea xmlns="1ed4137b-41b2-488b-8250-6d369ec27664">
      <Terms xmlns="http://schemas.microsoft.com/office/infopath/2007/PartnerControls"/>
    </c4e2ab2cc9354bbf9064eeb465a566ea>
    <UndpProjectNo xmlns="1ed4137b-41b2-488b-8250-6d369ec27664">00070684</UndpProjectNo>
    <UndpDocStatus xmlns="1ed4137b-41b2-488b-8250-6d369ec27664">Reviewed</UndpDocStatus>
    <Outcome1 xmlns="f1161f5b-24a3-4c2d-bc81-44cb9325e8ee" xsi:nil="true"/>
    <UndpClassificationLevel xmlns="1ed4137b-41b2-488b-8250-6d369ec27664">Public</UndpClassificationLevel>
    <UndpIsTemplate xmlns="1ed4137b-41b2-488b-8250-6d369ec27664">No</UndpIsTemplate>
    <UndpDocID xmlns="1ed4137b-41b2-488b-8250-6d369ec27664" xsi:nil="true"/>
    <UN_x0020_LanguagesTaxHTField0 xmlns="1ed4137b-41b2-488b-8250-6d369ec27664">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7f98b732-4b5b-4b70-ba90-a0eff09b5d2d</TermId>
        </TermInfo>
      </Terms>
    </UN_x0020_LanguagesTaxHTField0>
    <gc6531b704974d528487414686b72f6f xmlns="f1161f5b-24a3-4c2d-bc81-44cb9325e8ee">
      <Terms xmlns="http://schemas.microsoft.com/office/infopath/2007/PartnerControls">
        <TermInfo xmlns="http://schemas.microsoft.com/office/infopath/2007/PartnerControls">
          <TermName xmlns="http://schemas.microsoft.com/office/infopath/2007/PartnerControls">PAK</TermName>
          <TermId xmlns="http://schemas.microsoft.com/office/infopath/2007/PartnerControls">3213c44c-3723-46a3-bf26-48b0b1272345</TermId>
        </TermInfo>
      </Terms>
    </gc6531b704974d528487414686b72f6f>
    <_dlc_DocId xmlns="f1161f5b-24a3-4c2d-bc81-44cb9325e8ee">ATLASPDC-4-29173</_dlc_DocId>
    <_dlc_DocIdUrl xmlns="f1161f5b-24a3-4c2d-bc81-44cb9325e8ee">
      <Url>https://info.undp.org/docs/pdc/_layouts/DocIdRedir.aspx?ID=ATLASPDC-4-29173</Url>
      <Description>ATLASPDC-4-29173</Description>
    </_dlc_DocIdUrl>
    <Document_x0020_Coverage_x0020_Period_x0020_Start_x0020_Date xmlns="f1161f5b-24a3-4c2d-bc81-44cb9325e8ee" xsi:nil="true"/>
    <Document_x0020_Coverage_x0020_Period_x0020_End_x0020_Date xmlns="f1161f5b-24a3-4c2d-bc81-44cb9325e8ee">2015-12-31T05:00:00+00:00</Document_x0020_Coverage_x0020_Period_x0020_End_x0020_Date>
    <LikesCount xmlns="http://schemas.microsoft.com/sharepoint/v3"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3.xml><?xml version="1.0" encoding="utf-8"?>
<?mso-contentType ?>
<SharedContentType xmlns="Microsoft.SharePoint.Taxonomy.ContentTypeSync" SourceId="28e6c43a-9e99-4bdd-9574-a0fa4ea3b61e" ContentTypeId="0x010100F075C04BA242A84ABD3293E3AD35CDA4" PreviousValue="false"/>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ct:contentTypeSchema xmlns:ct="http://schemas.microsoft.com/office/2006/metadata/contentType" xmlns:ma="http://schemas.microsoft.com/office/2006/metadata/properties/metaAttributes" ct:_="" ma:_="" ma:contentTypeName="UNDP Programme Document" ma:contentTypeID="0x010100F075C04BA242A84ABD3293E3AD35CDA400AB50428DC784B44FAACCAA5FAE40C0590045B5E632B552204ABF0E616DD66BDA0F" ma:contentTypeVersion="73" ma:contentTypeDescription="" ma:contentTypeScope="" ma:versionID="9de00a5f5954494ae107930a66ca92e2">
  <xsd:schema xmlns:xsd="http://www.w3.org/2001/XMLSchema" xmlns:xs="http://www.w3.org/2001/XMLSchema" xmlns:p="http://schemas.microsoft.com/office/2006/metadata/properties" xmlns:ns1="http://schemas.microsoft.com/sharepoint/v3" xmlns:ns2="http://schemas.microsoft.com/sharepoint/v3/fields" xmlns:ns3="1ed4137b-41b2-488b-8250-6d369ec27664" xmlns:ns4="f1161f5b-24a3-4c2d-bc81-44cb9325e8ee" targetNamespace="http://schemas.microsoft.com/office/2006/metadata/properties" ma:root="true" ma:fieldsID="074a45cdc06b655c19533db1d6232777" ns1:_="" ns2:_="" ns3:_="" ns4:_="">
    <xsd:import namespace="http://schemas.microsoft.com/sharepoint/v3"/>
    <xsd:import namespace="http://schemas.microsoft.com/sharepoint/v3/fields"/>
    <xsd:import namespace="1ed4137b-41b2-488b-8250-6d369ec27664"/>
    <xsd:import namespace="f1161f5b-24a3-4c2d-bc81-44cb9325e8ee"/>
    <xsd:element name="properties">
      <xsd:complexType>
        <xsd:sequence>
          <xsd:element name="documentManagement">
            <xsd:complexType>
              <xsd:all>
                <xsd:element ref="ns3:UndpClassificationLevel" minOccurs="0"/>
                <xsd:element ref="ns4:UNDPPOPPFunctionalArea" minOccurs="0"/>
                <xsd:element ref="ns3:UndpProjectNo" minOccurs="0"/>
                <xsd:element ref="ns4:Outcome1" minOccurs="0"/>
                <xsd:element ref="ns3:UndpDocStatus" minOccurs="0"/>
                <xsd:element ref="ns3:UndpOUCode" minOccurs="0"/>
                <xsd:element ref="ns3:UndpDocFormat" minOccurs="0"/>
                <xsd:element ref="ns3:UndpDocID" minOccurs="0"/>
                <xsd:element ref="ns4:PDC_x0020_Document_x0020_Category" minOccurs="0"/>
                <xsd:element ref="ns4:UNDPPublishedDate" minOccurs="0"/>
                <xsd:element ref="ns4:UNDPSummary" minOccurs="0"/>
                <xsd:element ref="ns3:TaxCatchAll" minOccurs="0"/>
                <xsd:element ref="ns3:TaxCatchAllLabel" minOccurs="0"/>
                <xsd:element ref="ns3:UndpDocTypeMMTaxHTField0" minOccurs="0"/>
                <xsd:element ref="ns3:UNDPCountryTaxHTField0" minOccurs="0"/>
                <xsd:element ref="ns3:UNDPDocumentCategoryTaxHTField0" minOccurs="0"/>
                <xsd:element ref="ns3:b6db62fdefd74bd188b0c1cc54de5bcf" minOccurs="0"/>
                <xsd:element ref="ns3:UN_x0020_LanguagesTaxHTField0" minOccurs="0"/>
                <xsd:element ref="ns3:c4e2ab2cc9354bbf9064eeb465a566ea" minOccurs="0"/>
                <xsd:element ref="ns3:UNDPFocusAreasTaxHTField0" minOccurs="0"/>
                <xsd:element ref="ns4:o4086b1782a74105bb5269035bccc8e9" minOccurs="0"/>
                <xsd:element ref="ns4:Project_x0020_Number" minOccurs="0"/>
                <xsd:element ref="ns4:idff2b682fce4d0680503cd9036a3260" minOccurs="0"/>
                <xsd:element ref="ns3:UndpIsTemplate" minOccurs="0"/>
                <xsd:element ref="ns4:gc6531b704974d528487414686b72f6f" minOccurs="0"/>
                <xsd:element ref="ns4:Project_x0020_Manager" minOccurs="0"/>
                <xsd:element ref="ns2:_Publisher" minOccurs="0"/>
                <xsd:element ref="ns4:_dlc_DocId" minOccurs="0"/>
                <xsd:element ref="ns4:_dlc_DocIdUrl" minOccurs="0"/>
                <xsd:element ref="ns4:_dlc_DocIdPersistId" minOccurs="0"/>
                <xsd:element ref="ns4:Document_x0020_Coverage_x0020_Period_x0020_Start_x0020_Date" minOccurs="0"/>
                <xsd:element ref="ns4:Document_x0020_Coverage_x0020_Period_x0020_End_x0020_Date" minOccurs="0"/>
                <xsd:element ref="ns1:RatedBy" minOccurs="0"/>
                <xsd:element ref="ns1:Ratings" minOccurs="0"/>
                <xsd:element ref="ns1:LikesCount" minOccurs="0"/>
                <xsd:element ref="ns1:LikedBy"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atedBy" ma:index="52"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53" nillable="true" ma:displayName="User ratings" ma:description="User ratings for the item" ma:hidden="true" ma:internalName="Ratings">
      <xsd:simpleType>
        <xsd:restriction base="dms:Note"/>
      </xsd:simpleType>
    </xsd:element>
    <xsd:element name="LikesCount" ma:index="54" nillable="true" ma:displayName="Number of Likes" ma:internalName="LikesCount">
      <xsd:simpleType>
        <xsd:restriction base="dms:Unknown"/>
      </xsd:simpleType>
    </xsd:element>
    <xsd:element name="LikedBy" ma:index="55"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Publisher" ma:index="46" nillable="true" ma:displayName="Publisher" ma:description="The person who published the document" ma:hidden="true" ma:internalName="_Publisher"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ed4137b-41b2-488b-8250-6d369ec27664" elementFormDefault="qualified">
    <xsd:import namespace="http://schemas.microsoft.com/office/2006/documentManagement/types"/>
    <xsd:import namespace="http://schemas.microsoft.com/office/infopath/2007/PartnerControls"/>
    <xsd:element name="UndpClassificationLevel" ma:index="4" nillable="true" ma:displayName="Classification Level" ma:default="Internal Use Only" ma:description="re: UNDP Information Classification &amp; Handling Standard" ma:format="Dropdown" ma:internalName="UndpClassificationLevel">
      <xsd:simpleType>
        <xsd:restriction base="dms:Choice">
          <xsd:enumeration value="Internal Use Only"/>
          <xsd:enumeration value="Confidential"/>
          <xsd:enumeration value="Highly Confidential"/>
          <xsd:enumeration value="Public"/>
        </xsd:restriction>
      </xsd:simpleType>
    </xsd:element>
    <xsd:element name="UndpProjectNo" ma:index="8" nillable="true" ma:displayName="Project No" ma:description="If applicable, the Atlas Project Number that this document relates to." ma:internalName="UndpProjectNo" ma:readOnly="false">
      <xsd:simpleType>
        <xsd:restriction base="dms:Text">
          <xsd:maxLength value="12"/>
        </xsd:restriction>
      </xsd:simpleType>
    </xsd:element>
    <xsd:element name="UndpDocStatus" ma:index="10" nillable="true" ma:displayName="Document Status" ma:default="Draft" ma:description="The status of the document" ma:format="Dropdown" ma:internalName="UndpDocStatus">
      <xsd:simpleType>
        <xsd:restriction base="dms:Choice">
          <xsd:enumeration value="Draft"/>
          <xsd:enumeration value="Reviewed"/>
          <xsd:enumeration value="Approved"/>
          <xsd:enumeration value="Not Approved"/>
          <xsd:enumeration value="Final"/>
          <xsd:enumeration value="Expired"/>
        </xsd:restriction>
      </xsd:simpleType>
    </xsd:element>
    <xsd:element name="UndpOUCode" ma:index="11" nillable="true" ma:displayName="Unit Code" ma:description="The Atlas Unit Code of the authoring Unit" ma:format="Dropdown" ma:internalName="UndpOUCode">
      <xsd:simpleType>
        <xsd:restriction base="dms:Choice">
          <xsd:enumeration value="ABW"/>
          <xsd:enumeration value="AFG"/>
          <xsd:enumeration value="AGO"/>
          <xsd:enumeration value="AIA"/>
          <xsd:enumeration value="ALB"/>
          <xsd:enumeration value="ANT"/>
          <xsd:enumeration value="ARE"/>
          <xsd:enumeration value="ARG"/>
          <xsd:enumeration value="ARM"/>
          <xsd:enumeration value="ATG"/>
          <xsd:enumeration value="AZE"/>
          <xsd:enumeration value="BDI"/>
          <xsd:enumeration value="BEN"/>
          <xsd:enumeration value="BFA"/>
          <xsd:enumeration value="BGD"/>
          <xsd:enumeration value="BGR"/>
          <xsd:enumeration value="BHR"/>
          <xsd:enumeration value="BHS"/>
          <xsd:enumeration value="BIH"/>
          <xsd:enumeration value="BLR"/>
          <xsd:enumeration value="BLZ"/>
          <xsd:enumeration value="BMU"/>
          <xsd:enumeration value="BOL"/>
          <xsd:enumeration value="BRA"/>
          <xsd:enumeration value="BRB"/>
          <xsd:enumeration value="BRC"/>
          <xsd:enumeration value="BTN"/>
          <xsd:enumeration value="BWA"/>
          <xsd:enumeration value="CAF"/>
          <xsd:enumeration value="CHL"/>
          <xsd:enumeration value="CHN"/>
          <xsd:enumeration value="CIV"/>
          <xsd:enumeration value="CMR"/>
          <xsd:enumeration value="COD"/>
          <xsd:enumeration value="COG"/>
          <xsd:enumeration value="COK"/>
          <xsd:enumeration value="COL"/>
          <xsd:enumeration value="COM"/>
          <xsd:enumeration value="CPV"/>
          <xsd:enumeration value="CRC"/>
          <xsd:enumeration value="CRI"/>
          <xsd:enumeration value="CUB"/>
          <xsd:enumeration value="CUR"/>
          <xsd:enumeration value="CYM"/>
          <xsd:enumeration value="CYP"/>
          <xsd:enumeration value="DJI"/>
          <xsd:enumeration value="DMA"/>
          <xsd:enumeration value="DOM"/>
          <xsd:enumeration value="DZA"/>
          <xsd:enumeration value="ECU"/>
          <xsd:enumeration value="EGY"/>
          <xsd:enumeration value="ERI"/>
          <xsd:enumeration value="ETH"/>
          <xsd:enumeration value="FJI"/>
          <xsd:enumeration value="FSM"/>
          <xsd:enumeration value="GAB"/>
          <xsd:enumeration value="GEO"/>
          <xsd:enumeration value="GHA"/>
          <xsd:enumeration value="GIN"/>
          <xsd:enumeration value="GMB"/>
          <xsd:enumeration value="GNB"/>
          <xsd:enumeration value="GNQ"/>
          <xsd:enumeration value="GRD"/>
          <xsd:enumeration value="GTM"/>
          <xsd:enumeration value="GUY"/>
          <xsd:enumeration value="HND"/>
          <xsd:enumeration value="HRV"/>
          <xsd:enumeration value="HTI"/>
          <xsd:enumeration value="IDN"/>
          <xsd:enumeration value="IND"/>
          <xsd:enumeration value="IRN"/>
          <xsd:enumeration value="IRQ"/>
          <xsd:enumeration value="JAM"/>
          <xsd:enumeration value="JOR"/>
          <xsd:enumeration value="KAZ"/>
          <xsd:enumeration value="KEN"/>
          <xsd:enumeration value="KGZ"/>
          <xsd:enumeration value="KHM"/>
          <xsd:enumeration value="KIR"/>
          <xsd:enumeration value="KNA"/>
          <xsd:enumeration value="KOR"/>
          <xsd:enumeration value="KOS"/>
          <xsd:enumeration value="KWT"/>
          <xsd:enumeration value="LAO"/>
          <xsd:enumeration value="LBN"/>
          <xsd:enumeration value="LBR"/>
          <xsd:enumeration value="LBY"/>
          <xsd:enumeration value="LCA"/>
          <xsd:enumeration value="LKA"/>
          <xsd:enumeration value="LSO"/>
          <xsd:enumeration value="LTU"/>
          <xsd:enumeration value="LVA"/>
          <xsd:enumeration value="MAR"/>
          <xsd:enumeration value="MDA"/>
          <xsd:enumeration value="MDG"/>
          <xsd:enumeration value="MDV"/>
          <xsd:enumeration value="MEX"/>
          <xsd:enumeration value="MHL"/>
          <xsd:enumeration value="MKD"/>
          <xsd:enumeration value="MLI"/>
          <xsd:enumeration value="MMR"/>
          <xsd:enumeration value="MNE"/>
          <xsd:enumeration value="MNG"/>
          <xsd:enumeration value="MOZ"/>
          <xsd:enumeration value="MRT"/>
          <xsd:enumeration value="MSR"/>
          <xsd:enumeration value="MUS"/>
          <xsd:enumeration value="MWI"/>
          <xsd:enumeration value="MYS"/>
          <xsd:enumeration value="NAM"/>
          <xsd:enumeration value="NER"/>
          <xsd:enumeration value="NGA"/>
          <xsd:enumeration value="NIC"/>
          <xsd:enumeration value="NIU"/>
          <xsd:enumeration value="NPL"/>
          <xsd:enumeration value="NRU"/>
          <xsd:enumeration value="PAK"/>
          <xsd:enumeration value="PAL"/>
          <xsd:enumeration value="PAN"/>
          <xsd:enumeration value="PER"/>
          <xsd:enumeration value="PHL"/>
          <xsd:enumeration value="PLW"/>
          <xsd:enumeration value="PNG"/>
          <xsd:enumeration value="POL"/>
          <xsd:enumeration value="PRK"/>
          <xsd:enumeration value="PRY"/>
          <xsd:enumeration value="PSC"/>
          <xsd:enumeration value="QAT"/>
          <xsd:enumeration value="R11"/>
          <xsd:enumeration value="R12"/>
          <xsd:enumeration value="R44"/>
          <xsd:enumeration value="R45"/>
          <xsd:enumeration value="R46"/>
          <xsd:enumeration value="R47"/>
          <xsd:enumeration value="RJB"/>
          <xsd:enumeration value="ROU"/>
          <xsd:enumeration value="RUS"/>
          <xsd:enumeration value="RWA"/>
          <xsd:enumeration value="SAU"/>
          <xsd:enumeration value="SDN"/>
          <xsd:enumeration value="SEN"/>
          <xsd:enumeration value="SLB"/>
          <xsd:enumeration value="SLE"/>
          <xsd:enumeration value="SLV"/>
          <xsd:enumeration value="SOM"/>
          <xsd:enumeration value="SRB"/>
          <xsd:enumeration value="SSD"/>
          <xsd:enumeration value="STP"/>
          <xsd:enumeration value="SUR"/>
          <xsd:enumeration value="SVK"/>
          <xsd:enumeration value="SWZ"/>
          <xsd:enumeration value="SYC"/>
          <xsd:enumeration value="SYR"/>
          <xsd:enumeration value="TCA"/>
          <xsd:enumeration value="TCD"/>
          <xsd:enumeration value="TGO"/>
          <xsd:enumeration value="THA"/>
          <xsd:enumeration value="TJK"/>
          <xsd:enumeration value="TKL"/>
          <xsd:enumeration value="TKM"/>
          <xsd:enumeration value="TLS"/>
          <xsd:enumeration value="TON"/>
          <xsd:enumeration value="TTO"/>
          <xsd:enumeration value="TUN"/>
          <xsd:enumeration value="TUR"/>
          <xsd:enumeration value="TUV"/>
          <xsd:enumeration value="TZA"/>
          <xsd:enumeration value="UGA"/>
          <xsd:enumeration value="UKR"/>
          <xsd:enumeration value="UNV"/>
          <xsd:enumeration value="URY"/>
          <xsd:enumeration value="UZB"/>
          <xsd:enumeration value="VCT"/>
          <xsd:enumeration value="VEN"/>
          <xsd:enumeration value="VGB"/>
          <xsd:enumeration value="VNM"/>
          <xsd:enumeration value="VUT"/>
          <xsd:enumeration value="WSM"/>
          <xsd:enumeration value="YEM"/>
          <xsd:enumeration value="ZAF"/>
          <xsd:enumeration value="ZMB"/>
          <xsd:enumeration value="ZWE"/>
          <xsd:enumeration value="H01"/>
          <xsd:enumeration value="H02"/>
          <xsd:enumeration value="H03"/>
          <xsd:enumeration value="H04"/>
          <xsd:enumeration value="H05"/>
          <xsd:enumeration value="H10"/>
          <xsd:enumeration value="H11"/>
          <xsd:enumeration value="H13"/>
          <xsd:enumeration value="H13"/>
          <xsd:enumeration value="H14"/>
          <xsd:enumeration value="H15"/>
          <xsd:enumeration value="H17"/>
          <xsd:enumeration value="H18"/>
          <xsd:enumeration value="H19"/>
          <xsd:enumeration value="H20"/>
          <xsd:enumeration value="H21"/>
          <xsd:enumeration value="H22"/>
          <xsd:enumeration value="H23"/>
          <xsd:enumeration value="H24"/>
          <xsd:enumeration value="H25"/>
          <xsd:enumeration value="H26"/>
          <xsd:enumeration value="H27"/>
          <xsd:enumeration value="H28"/>
          <xsd:enumeration value="H30"/>
          <xsd:enumeration value="H31"/>
          <xsd:enumeration value="H35"/>
          <xsd:enumeration value="H42"/>
          <xsd:enumeration value="H43"/>
          <xsd:enumeration value="H45"/>
          <xsd:enumeration value="H46"/>
          <xsd:enumeration value="H48"/>
          <xsd:enumeration value="H49"/>
          <xsd:enumeration value="H51"/>
          <xsd:enumeration value="H54"/>
          <xsd:enumeration value="H56"/>
          <xsd:enumeration value="H57"/>
          <xsd:enumeration value="H58"/>
          <xsd:enumeration value="H59"/>
          <xsd:enumeration value="H61"/>
          <xsd:enumeration value="H62"/>
          <xsd:enumeration value="H70"/>
          <xsd:enumeration value="H71"/>
        </xsd:restriction>
      </xsd:simpleType>
    </xsd:element>
    <xsd:element name="UndpDocFormat" ma:index="12" nillable="true" ma:displayName="Document Medium" ma:description="The medium/format from which this document originated (i.e. Fax, Paper, eDocument etc.)" ma:format="Dropdown" ma:internalName="UndpDocFormat">
      <xsd:simpleType>
        <xsd:restriction base="dms:Choice">
          <xsd:enumeration value="E-Document"/>
          <xsd:enumeration value="Letter/Paper"/>
          <xsd:enumeration value="E-Mail"/>
          <xsd:enumeration value="Fax/Telecopy"/>
          <xsd:enumeration value="Audio"/>
          <xsd:enumeration value="Database"/>
          <xsd:enumeration value="Image/Picture"/>
          <xsd:enumeration value="Instant Message"/>
          <xsd:enumeration value="Social Media"/>
        </xsd:restriction>
      </xsd:simpleType>
    </xsd:element>
    <xsd:element name="UndpDocID" ma:index="14" nillable="true" ma:displayName="Doc ID" ma:description="The Unique ID number for this document. Reserve for System Use." ma:internalName="UndpDocID">
      <xsd:simpleType>
        <xsd:restriction base="dms:Text">
          <xsd:maxLength value="35"/>
        </xsd:restriction>
      </xsd:simpleType>
    </xsd:element>
    <xsd:element name="TaxCatchAll" ma:index="23" nillable="true" ma:displayName="Taxonomy Catch All Column" ma:hidden="true" ma:list="{ebf97bad-dcbe-4f0d-9a23-b800605d6ac9}" ma:internalName="TaxCatchAll" ma:showField="CatchAllData"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TaxCatchAllLabel" ma:index="24" nillable="true" ma:displayName="Taxonomy Catch All Column1" ma:hidden="true" ma:list="{ebf97bad-dcbe-4f0d-9a23-b800605d6ac9}" ma:internalName="TaxCatchAllLabel" ma:readOnly="true" ma:showField="CatchAllDataLabel" ma:web="f1161f5b-24a3-4c2d-bc81-44cb9325e8ee">
      <xsd:complexType>
        <xsd:complexContent>
          <xsd:extension base="dms:MultiChoiceLookup">
            <xsd:sequence>
              <xsd:element name="Value" type="dms:Lookup" maxOccurs="unbounded" minOccurs="0" nillable="true"/>
            </xsd:sequence>
          </xsd:extension>
        </xsd:complexContent>
      </xsd:complexType>
    </xsd:element>
    <xsd:element name="UndpDocTypeMMTaxHTField0" ma:index="25" nillable="true" ma:taxonomy="true" ma:internalName="UndpDocTypeMMTaxHTField0" ma:taxonomyFieldName="UndpDocTypeMM" ma:displayName="Document Type" ma:default="" ma:fieldId="{ef94467a-fb76-4b42-91a0-5b5bdb6c8d34}" ma:sspId="28e6c43a-9e99-4bdd-9574-a0fa4ea3b61e" ma:termSetId="9ee71e91-19a9-476b-852f-3c2a633960f8" ma:anchorId="00000000-0000-0000-0000-000000000000" ma:open="false" ma:isKeyword="false">
      <xsd:complexType>
        <xsd:sequence>
          <xsd:element ref="pc:Terms" minOccurs="0" maxOccurs="1"/>
        </xsd:sequence>
      </xsd:complexType>
    </xsd:element>
    <xsd:element name="UNDPCountryTaxHTField0" ma:index="27" nillable="true" ma:taxonomy="true" ma:internalName="UNDPCountryTaxHTField0" ma:taxonomyFieldName="UNDPCountry" ma:displayName="Applies To Unit/Office/Country" ma:default="" ma:fieldId="{81e4cc14-7d66-47aa-92fc-e5e3ceab8cf9}" ma:taxonomyMulti="true" ma:sspId="28e6c43a-9e99-4bdd-9574-a0fa4ea3b61e" ma:termSetId="442a42f2-fc2a-49a0-9036-6cd97a005fbd" ma:anchorId="00000000-0000-0000-0000-000000000000" ma:open="false" ma:isKeyword="false">
      <xsd:complexType>
        <xsd:sequence>
          <xsd:element ref="pc:Terms" minOccurs="0" maxOccurs="1"/>
        </xsd:sequence>
      </xsd:complexType>
    </xsd:element>
    <xsd:element name="UNDPDocumentCategoryTaxHTField0" ma:index="30" nillable="true" ma:taxonomy="true" ma:internalName="UNDPDocumentCategoryTaxHTField0" ma:taxonomyFieldName="UNDPDocumentCategory" ma:displayName="Document Category" ma:readOnly="false" ma:default="" ma:fieldId="{30683383-b7b1-438d-8f61-9bf6b516a9e8}" ma:sspId="28e6c43a-9e99-4bdd-9574-a0fa4ea3b61e" ma:termSetId="353ae5a2-1c9c-42f6-bb56-cf3ba72fb601" ma:anchorId="00000000-0000-0000-0000-000000000000" ma:open="false" ma:isKeyword="false">
      <xsd:complexType>
        <xsd:sequence>
          <xsd:element ref="pc:Terms" minOccurs="0" maxOccurs="1"/>
        </xsd:sequence>
      </xsd:complexType>
    </xsd:element>
    <xsd:element name="b6db62fdefd74bd188b0c1cc54de5bcf" ma:index="32" nillable="true" ma:taxonomy="true" ma:internalName="b6db62fdefd74bd188b0c1cc54de5bcf" ma:taxonomyFieldName="UndpUnitMM" ma:displayName="Responsible Unit/Office" ma:readOnly="false" ma:default="" ma:fieldId="{b6db62fd-efd7-4bd1-88b0-c1cc54de5bcf}" ma:taxonomyMulti="true" ma:sspId="28e6c43a-9e99-4bdd-9574-a0fa4ea3b61e" ma:termSetId="41041907-3ad1-4549-b766-200fd229bd1c" ma:anchorId="00000000-0000-0000-0000-000000000000" ma:open="false" ma:isKeyword="false">
      <xsd:complexType>
        <xsd:sequence>
          <xsd:element ref="pc:Terms" minOccurs="0" maxOccurs="1"/>
        </xsd:sequence>
      </xsd:complexType>
    </xsd:element>
    <xsd:element name="UN_x0020_LanguagesTaxHTField0" ma:index="33" nillable="true" ma:taxonomy="true" ma:internalName="UN_x0020_LanguagesTaxHTField0" ma:taxonomyFieldName="UN_x0020_Languages" ma:displayName="UN Languages" ma:readOnly="false" ma:default="1;#English|7f98b732-4b5b-4b70-ba90-a0eff09b5d2d" ma:fieldId="{41a2b052-e54a-4bfe-83da-6da45935c81e}" ma:sspId="28e6c43a-9e99-4bdd-9574-a0fa4ea3b61e" ma:termSetId="b4046108-c9b1-4d97-ad16-d3846fb24317" ma:anchorId="45d05d46-9bc9-40df-8618-9658690cf41e" ma:open="false" ma:isKeyword="false">
      <xsd:complexType>
        <xsd:sequence>
          <xsd:element ref="pc:Terms" minOccurs="0" maxOccurs="1"/>
        </xsd:sequence>
      </xsd:complexType>
    </xsd:element>
    <xsd:element name="c4e2ab2cc9354bbf9064eeb465a566ea" ma:index="34" nillable="true" ma:taxonomy="true" ma:internalName="c4e2ab2cc9354bbf9064eeb465a566ea" ma:taxonomyFieldName="eRegFilingCodeMM" ma:displayName="eFiling Code" ma:readOnly="false" ma:default="" ma:fieldId="{c4e2ab2c-c935-4bbf-9064-eeb465a566ea}" ma:sspId="28e6c43a-9e99-4bdd-9574-a0fa4ea3b61e" ma:termSetId="3f69c20a-3173-4973-84b2-95ebea5be078" ma:anchorId="f37a81ce-dd31-4fa3-b388-af2156d559de" ma:open="false" ma:isKeyword="false">
      <xsd:complexType>
        <xsd:sequence>
          <xsd:element ref="pc:Terms" minOccurs="0" maxOccurs="1"/>
        </xsd:sequence>
      </xsd:complexType>
    </xsd:element>
    <xsd:element name="UNDPFocusAreasTaxHTField0" ma:index="35" nillable="true" ma:taxonomy="true" ma:internalName="UNDPFocusAreasTaxHTField0" ma:taxonomyFieldName="UNDPFocusAreas" ma:displayName="Focus Area" ma:readOnly="false" ma:default="" ma:fieldId="{c0f5d6bc-94c2-4efb-8cb3-448ca9792810}" ma:taxonomyMulti="true" ma:sspId="28e6c43a-9e99-4bdd-9574-a0fa4ea3b61e" ma:termSetId="5595b894-23d9-4524-8855-5c6c69b8bcc7" ma:anchorId="00000000-0000-0000-0000-000000000000" ma:open="false" ma:isKeyword="false">
      <xsd:complexType>
        <xsd:sequence>
          <xsd:element ref="pc:Terms" minOccurs="0" maxOccurs="1"/>
        </xsd:sequence>
      </xsd:complexType>
    </xsd:element>
    <xsd:element name="UndpIsTemplate" ma:index="43" nillable="true" ma:displayName="Template" ma:default="No" ma:description="Is this document a template or model upon which other documents should be based?" ma:format="RadioButtons" ma:hidden="true" ma:internalName="UndpIsTemplate" ma:readOnly="fals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f1161f5b-24a3-4c2d-bc81-44cb9325e8ee" elementFormDefault="qualified">
    <xsd:import namespace="http://schemas.microsoft.com/office/2006/documentManagement/types"/>
    <xsd:import namespace="http://schemas.microsoft.com/office/infopath/2007/PartnerControls"/>
    <xsd:element name="UNDPPOPPFunctionalArea" ma:index="5" nillable="true" ma:displayName="Functional Area" ma:description="The Functional Area (as defined in POPP) of this document" ma:format="Dropdown" ma:internalName="UNDPPOPPFunctionalArea" ma:readOnly="false">
      <xsd:simpleType>
        <xsd:restriction base="dms:Choice">
          <xsd:enumeration value="Administrative Services"/>
          <xsd:enumeration value="Contract and Procurement"/>
          <xsd:enumeration value="Ethics"/>
          <xsd:enumeration value="Financial Resources"/>
          <xsd:enumeration value="Human Resources"/>
          <xsd:enumeration value="Information and Communications Technology"/>
          <xsd:enumeration value="Management of Crisis and Special Development Situations"/>
          <xsd:enumeration value="Partnerships"/>
          <xsd:enumeration value="Programme and Project"/>
          <xsd:enumeration value="Results &amp; Accountability"/>
          <xsd:enumeration value="Prescriptive Content"/>
          <xsd:enumeration value="Security"/>
        </xsd:restriction>
      </xsd:simpleType>
    </xsd:element>
    <xsd:element name="Outcome1" ma:index="9" nillable="true" ma:displayName="Output No" ma:internalName="Outcome1" ma:readOnly="false">
      <xsd:simpleType>
        <xsd:restriction base="dms:Text">
          <xsd:maxLength value="8"/>
        </xsd:restriction>
      </xsd:simpleType>
    </xsd:element>
    <xsd:element name="PDC_x0020_Document_x0020_Category" ma:index="15" nillable="true" ma:displayName="PDC Document Category" ma:default="Project" ma:format="Dropdown" ma:internalName="PDC_x0020_Document_x0020_Category" ma:readOnly="false">
      <xsd:simpleType>
        <xsd:restriction base="dms:Choice">
          <xsd:enumeration value="Project"/>
          <xsd:enumeration value="Proposal"/>
        </xsd:restriction>
      </xsd:simpleType>
    </xsd:element>
    <xsd:element name="UNDPPublishedDate" ma:index="19" nillable="true" ma:displayName="Published Date" ma:description="The date the document was published" ma:format="DateOnly" ma:hidden="true" ma:internalName="UNDPPublishedDate" ma:readOnly="false">
      <xsd:simpleType>
        <xsd:restriction base="dms:DateTime"/>
      </xsd:simpleType>
    </xsd:element>
    <xsd:element name="UNDPSummary" ma:index="21" nillable="true" ma:displayName="Summary" ma:description="A brief description or summary of the document that will displayed in search results." ma:hidden="true" ma:internalName="UNDPSummary" ma:readOnly="false">
      <xsd:simpleType>
        <xsd:restriction base="dms:Note"/>
      </xsd:simpleType>
    </xsd:element>
    <xsd:element name="o4086b1782a74105bb5269035bccc8e9" ma:index="39" nillable="true" ma:taxonomy="true" ma:internalName="o4086b1782a74105bb5269035bccc8e9" ma:taxonomyFieldName="Atlas_x0020_Document_x0020_Status" ma:displayName="PDC Document Status" ma:indexed="true" ma:default="763;#Draft|121d40a5-e62e-4d42-82e4-d6d12003de0a" ma:fieldId="{84086b17-82a7-4105-bb52-69035bccc8e9}" ma:sspId="28e6c43a-9e99-4bdd-9574-a0fa4ea3b61e" ma:termSetId="25903f6f-cbc1-40ed-9940-25d83ada12cd" ma:anchorId="00000000-0000-0000-0000-000000000000" ma:open="false" ma:isKeyword="false">
      <xsd:complexType>
        <xsd:sequence>
          <xsd:element ref="pc:Terms" minOccurs="0" maxOccurs="1"/>
        </xsd:sequence>
      </xsd:complexType>
    </xsd:element>
    <xsd:element name="Project_x0020_Number" ma:index="40" nillable="true" ma:displayName="Project Number" ma:hidden="true" ma:internalName="Project_x0020_Number" ma:readOnly="false">
      <xsd:simpleType>
        <xsd:restriction base="dms:Text">
          <xsd:maxLength value="8"/>
        </xsd:restriction>
      </xsd:simpleType>
    </xsd:element>
    <xsd:element name="idff2b682fce4d0680503cd9036a3260" ma:index="41" nillable="true" ma:taxonomy="true" ma:internalName="idff2b682fce4d0680503cd9036a3260" ma:taxonomyFieldName="Atlas_x0020_Document_x0020_Type" ma:displayName="PDC Document Type" ma:default="" ma:fieldId="{2dff2b68-2fce-4d06-8050-3cd9036a3260}" ma:sspId="28e6c43a-9e99-4bdd-9574-a0fa4ea3b61e" ma:termSetId="30d68b81-e6e1-44c0-83ea-00369bf2f000" ma:anchorId="00000000-0000-0000-0000-000000000000" ma:open="false" ma:isKeyword="false">
      <xsd:complexType>
        <xsd:sequence>
          <xsd:element ref="pc:Terms" minOccurs="0" maxOccurs="1"/>
        </xsd:sequence>
      </xsd:complexType>
    </xsd:element>
    <xsd:element name="gc6531b704974d528487414686b72f6f" ma:index="44" nillable="true" ma:taxonomy="true" ma:internalName="gc6531b704974d528487414686b72f6f" ma:taxonomyFieldName="Operating_x0020_Unit0" ma:displayName="Operating Unit" ma:default="" ma:fieldId="{0c6531b7-0497-4d52-8487-414686b72f6f}" ma:sspId="28e6c43a-9e99-4bdd-9574-a0fa4ea3b61e" ma:termSetId="4a12f052-e370-4dc7-89e6-088c48edbf4d" ma:anchorId="00000000-0000-0000-0000-000000000000" ma:open="false" ma:isKeyword="false">
      <xsd:complexType>
        <xsd:sequence>
          <xsd:element ref="pc:Terms" minOccurs="0" maxOccurs="1"/>
        </xsd:sequence>
      </xsd:complexType>
    </xsd:element>
    <xsd:element name="Project_x0020_Manager" ma:index="45" nillable="true" ma:displayName="Project Manager" ma:hidden="true" ma:internalName="Project_x0020_Manager" ma:readOnly="false">
      <xsd:simpleType>
        <xsd:restriction base="dms:Text">
          <xsd:maxLength value="50"/>
        </xsd:restriction>
      </xsd:simpleType>
    </xsd:element>
    <xsd:element name="_dlc_DocId" ma:index="47" nillable="true" ma:displayName="Document ID Value" ma:description="The value of the document ID assigned to this item." ma:internalName="_dlc_DocId" ma:readOnly="true">
      <xsd:simpleType>
        <xsd:restriction base="dms:Text"/>
      </xsd:simpleType>
    </xsd:element>
    <xsd:element name="_dlc_DocIdUrl" ma:index="4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49" nillable="true" ma:displayName="Persist ID" ma:description="Keep ID on add." ma:hidden="true" ma:internalName="_dlc_DocIdPersistId" ma:readOnly="true">
      <xsd:simpleType>
        <xsd:restriction base="dms:Boolean"/>
      </xsd:simpleType>
    </xsd:element>
    <xsd:element name="Document_x0020_Coverage_x0020_Period_x0020_Start_x0020_Date" ma:index="50" nillable="true" ma:displayName="Document Coverage Period Start Date" ma:description="The period start date of the document covers or is valid (E.g. project start date specified in a project document, start date of the period covered by a project review report, a donor report, etc.)" ma:format="DateOnly" ma:internalName="Document_x0020_Coverage_x0020_Period_x0020_Start_x0020_Date">
      <xsd:simpleType>
        <xsd:restriction base="dms:DateTime"/>
      </xsd:simpleType>
    </xsd:element>
    <xsd:element name="Document_x0020_Coverage_x0020_Period_x0020_End_x0020_Date" ma:index="51" nillable="true" ma:displayName="Document Coverage Period End Date" ma:description="The period end date of the document covers or is valid (E.g. End date specified in a project document, period end date of review report, signed or published date if period is not relevant, such as MoU or Tender)" ma:format="DateOnly" ma:internalName="Document_x0020_Coverage_x0020_Period_x0020_End_x0020_Date" ma:readOnly="false">
      <xsd:simpleType>
        <xsd:restriction base="dms:DateTime"/>
      </xsd:simpleType>
    </xsd:element>
    <xsd:element name="SharedWithUsers" ma:index="5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 ma:displayName="Author"/>
        <xsd:element ref="dcterms:created" minOccurs="0" maxOccurs="1"/>
        <xsd:element ref="dc:identifier" minOccurs="0" maxOccurs="1"/>
        <xsd:element name="contentType" minOccurs="0" maxOccurs="1" type="xsd:string" ma:index="29" ma:displayName="Content Type"/>
        <xsd:element ref="dc:title" minOccurs="0" maxOccurs="1" ma:index="1" ma:displayName="Title"/>
        <xsd:element ref="dc:subject" minOccurs="0" maxOccurs="1"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1ECC30B4-7D3E-44AC-A8A8-09BE95BD7E3E}"/>
</file>

<file path=customXml/itemProps2.xml><?xml version="1.0" encoding="utf-8"?>
<ds:datastoreItem xmlns:ds="http://schemas.openxmlformats.org/officeDocument/2006/customXml" ds:itemID="{0CF14341-BB30-47FE-8D9B-7CAD5D8D4D97}"/>
</file>

<file path=customXml/itemProps3.xml><?xml version="1.0" encoding="utf-8"?>
<ds:datastoreItem xmlns:ds="http://schemas.openxmlformats.org/officeDocument/2006/customXml" ds:itemID="{F9454FD4-5307-4797-B7F5-213152C16E15}"/>
</file>

<file path=customXml/itemProps4.xml><?xml version="1.0" encoding="utf-8"?>
<ds:datastoreItem xmlns:ds="http://schemas.openxmlformats.org/officeDocument/2006/customXml" ds:itemID="{A0372037-A49E-4752-9402-A26750470B40}"/>
</file>

<file path=customXml/itemProps5.xml><?xml version="1.0" encoding="utf-8"?>
<ds:datastoreItem xmlns:ds="http://schemas.openxmlformats.org/officeDocument/2006/customXml" ds:itemID="{49A3EEAA-2867-4909-8482-DA5CCEF329FE}"/>
</file>

<file path=customXml/itemProps6.xml><?xml version="1.0" encoding="utf-8"?>
<ds:datastoreItem xmlns:ds="http://schemas.openxmlformats.org/officeDocument/2006/customXml" ds:itemID="{13038638-5D3C-4C48-8314-5678D521B809}"/>
</file>

<file path=docProps/app.xml><?xml version="1.0" encoding="utf-8"?>
<Properties xmlns="http://schemas.openxmlformats.org/officeDocument/2006/extended-properties" xmlns:vt="http://schemas.openxmlformats.org/officeDocument/2006/docPropsVTypes">
  <Template>Normal</Template>
  <TotalTime>0</TotalTime>
  <Pages>26</Pages>
  <Words>6789</Words>
  <Characters>38699</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Annual Progress Report 2014</dc:title>
  <dc:subject/>
  <dc:creator>Hayat Muhammad Khan</dc:creator>
  <cp:lastModifiedBy>Neelam Ejaz</cp:lastModifiedBy>
  <cp:revision>2</cp:revision>
  <cp:lastPrinted>2015-01-26T07:35:00Z</cp:lastPrinted>
  <dcterms:created xsi:type="dcterms:W3CDTF">2015-01-27T04:18:00Z</dcterms:created>
  <dcterms:modified xsi:type="dcterms:W3CDTF">2015-01-27T04:18:00Z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0x010100F075C04BA242A84ABD3293E3AD35CDA400AB50428DC784B44FAACCAA5FAE40C0590045B5E632B552204ABF0E616DD66BDA0F</vt:lpwstr>
  </property>
  <property fmtid="{D5CDD505-2E9C-101B-9397-08002B2CF9AE}" pid="3" name="UNDPCountry">
    <vt:lpwstr/>
  </property>
  <property fmtid="{D5CDD505-2E9C-101B-9397-08002B2CF9AE}" pid="4" name="Atlas_x0020_Document_x0020_Type">
    <vt:lpwstr>236;#Progress Report|cafb2bdd-31de-4683-a84c-29af809cca57</vt:lpwstr>
  </property>
  <property fmtid="{D5CDD505-2E9C-101B-9397-08002B2CF9AE}" pid="5" name="UndpDocTypeMM">
    <vt:lpwstr/>
  </property>
  <property fmtid="{D5CDD505-2E9C-101B-9397-08002B2CF9AE}" pid="6" name="UNDPDocumentCategory">
    <vt:lpwstr/>
  </property>
  <property fmtid="{D5CDD505-2E9C-101B-9397-08002B2CF9AE}" pid="7" name="UnitTaxHTField0">
    <vt:lpwstr/>
  </property>
  <property fmtid="{D5CDD505-2E9C-101B-9397-08002B2CF9AE}" pid="8" name="UN Languages">
    <vt:lpwstr>1;#English|7f98b732-4b5b-4b70-ba90-a0eff09b5d2d</vt:lpwstr>
  </property>
  <property fmtid="{D5CDD505-2E9C-101B-9397-08002B2CF9AE}" pid="9" name="Operating Unit0">
    <vt:lpwstr>1567;#PAK|3213c44c-3723-46a3-bf26-48b0b1272345</vt:lpwstr>
  </property>
  <property fmtid="{D5CDD505-2E9C-101B-9397-08002B2CF9AE}" pid="10" name="Atlas Document Status">
    <vt:lpwstr>763;#Draft|121d40a5-e62e-4d42-82e4-d6d12003de0a</vt:lpwstr>
  </property>
  <property fmtid="{D5CDD505-2E9C-101B-9397-08002B2CF9AE}" pid="12" name="UndpUnitMM">
    <vt:lpwstr/>
  </property>
  <property fmtid="{D5CDD505-2E9C-101B-9397-08002B2CF9AE}" pid="13" name="eRegFilingCodeMM">
    <vt:lpwstr/>
  </property>
  <property fmtid="{D5CDD505-2E9C-101B-9397-08002B2CF9AE}" pid="14" name="Unit">
    <vt:lpwstr/>
  </property>
  <property fmtid="{D5CDD505-2E9C-101B-9397-08002B2CF9AE}" pid="15" name="UNDPFocusAreas">
    <vt:lpwstr/>
  </property>
  <property fmtid="{D5CDD505-2E9C-101B-9397-08002B2CF9AE}" pid="16" name="Atlas Document Type">
    <vt:lpwstr>1112;#Progress Report|03c70d0e-c75e-4cfb-8288-e692640ede14</vt:lpwstr>
  </property>
  <property fmtid="{D5CDD505-2E9C-101B-9397-08002B2CF9AE}" pid="17" name="_dlc_DocIdItemGuid">
    <vt:lpwstr>8ed8cdaa-2372-4a55-81ee-4542d122934a</vt:lpwstr>
  </property>
  <property fmtid="{D5CDD505-2E9C-101B-9397-08002B2CF9AE}" pid="18" name="DocumentSetDescription">
    <vt:lpwstr/>
  </property>
  <property fmtid="{D5CDD505-2E9C-101B-9397-08002B2CF9AE}" pid="19" name="URL">
    <vt:lpwstr/>
  </property>
</Properties>
</file>